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4B2" w:rsidRPr="007D5909" w:rsidRDefault="004514B2" w:rsidP="004514B2">
      <w:pPr>
        <w:jc w:val="center"/>
        <w:outlineLvl w:val="0"/>
        <w:rPr>
          <w:b/>
          <w:sz w:val="28"/>
          <w:szCs w:val="24"/>
        </w:rPr>
      </w:pPr>
      <w:r w:rsidRPr="007D5909">
        <w:rPr>
          <w:b/>
          <w:sz w:val="28"/>
          <w:szCs w:val="24"/>
        </w:rPr>
        <w:t>ЛЮБАНСКОЕ ГОРОДСКОЕ ПОСЕЛЕНИЕ</w:t>
      </w:r>
    </w:p>
    <w:p w:rsidR="004514B2" w:rsidRPr="007D5909" w:rsidRDefault="004514B2" w:rsidP="004514B2">
      <w:pPr>
        <w:jc w:val="center"/>
        <w:rPr>
          <w:b/>
          <w:sz w:val="28"/>
          <w:szCs w:val="24"/>
        </w:rPr>
      </w:pPr>
      <w:r w:rsidRPr="007D5909">
        <w:rPr>
          <w:b/>
          <w:sz w:val="28"/>
          <w:szCs w:val="24"/>
        </w:rPr>
        <w:t>ТОСНЕНСКОГО РАЙОНА ЛЕНИНГРАДСКОЙ ОБЛАСТИ</w:t>
      </w:r>
    </w:p>
    <w:p w:rsidR="004514B2" w:rsidRPr="007D5909" w:rsidRDefault="004514B2" w:rsidP="004514B2">
      <w:pPr>
        <w:jc w:val="center"/>
        <w:rPr>
          <w:b/>
          <w:sz w:val="28"/>
          <w:szCs w:val="24"/>
        </w:rPr>
      </w:pPr>
      <w:r w:rsidRPr="007D5909">
        <w:rPr>
          <w:b/>
          <w:sz w:val="28"/>
          <w:szCs w:val="24"/>
        </w:rPr>
        <w:t>АДМИНИСТРАЦИЯ</w:t>
      </w:r>
    </w:p>
    <w:p w:rsidR="004514B2" w:rsidRPr="00180607" w:rsidRDefault="004514B2" w:rsidP="004514B2">
      <w:pPr>
        <w:rPr>
          <w:b/>
          <w:sz w:val="22"/>
          <w:szCs w:val="22"/>
        </w:rPr>
      </w:pPr>
    </w:p>
    <w:p w:rsidR="004514B2" w:rsidRPr="007D5909" w:rsidRDefault="004514B2" w:rsidP="004514B2">
      <w:pPr>
        <w:tabs>
          <w:tab w:val="left" w:pos="3630"/>
          <w:tab w:val="left" w:pos="7755"/>
        </w:tabs>
        <w:jc w:val="center"/>
        <w:rPr>
          <w:b/>
          <w:sz w:val="28"/>
          <w:szCs w:val="24"/>
        </w:rPr>
      </w:pPr>
      <w:r w:rsidRPr="007D5909">
        <w:rPr>
          <w:b/>
          <w:sz w:val="28"/>
          <w:szCs w:val="24"/>
        </w:rPr>
        <w:t>ПОСТАНОВЛЕНИЕ</w:t>
      </w:r>
    </w:p>
    <w:p w:rsidR="00F95C5C" w:rsidRPr="0022635A" w:rsidRDefault="001B17EB" w:rsidP="004514B2">
      <w:pPr>
        <w:tabs>
          <w:tab w:val="left" w:pos="2610"/>
          <w:tab w:val="center" w:pos="4677"/>
        </w:tabs>
        <w:outlineLvl w:val="0"/>
        <w:rPr>
          <w:b/>
          <w:sz w:val="28"/>
          <w:szCs w:val="28"/>
        </w:rPr>
      </w:pPr>
      <w:r>
        <w:rPr>
          <w:b/>
          <w:sz w:val="28"/>
          <w:szCs w:val="28"/>
        </w:rPr>
        <w:t xml:space="preserve">    03.04.2023         234</w:t>
      </w:r>
    </w:p>
    <w:p w:rsidR="004514B2" w:rsidRPr="007D5909" w:rsidRDefault="004514B2" w:rsidP="004514B2">
      <w:pPr>
        <w:tabs>
          <w:tab w:val="left" w:pos="2610"/>
          <w:tab w:val="center" w:pos="4677"/>
        </w:tabs>
        <w:outlineLvl w:val="0"/>
        <w:rPr>
          <w:sz w:val="28"/>
          <w:szCs w:val="24"/>
        </w:rPr>
      </w:pPr>
      <w:r w:rsidRPr="007D5909">
        <w:rPr>
          <w:b/>
          <w:sz w:val="28"/>
          <w:szCs w:val="24"/>
        </w:rPr>
        <w:t>от</w:t>
      </w:r>
      <w:r w:rsidRPr="007D5909">
        <w:rPr>
          <w:sz w:val="28"/>
          <w:szCs w:val="24"/>
        </w:rPr>
        <w:t xml:space="preserve"> _________ </w:t>
      </w:r>
      <w:r w:rsidRPr="007D5909">
        <w:rPr>
          <w:b/>
          <w:sz w:val="28"/>
          <w:szCs w:val="24"/>
        </w:rPr>
        <w:t>№</w:t>
      </w:r>
      <w:r w:rsidRPr="007D5909">
        <w:rPr>
          <w:sz w:val="28"/>
          <w:szCs w:val="24"/>
        </w:rPr>
        <w:t xml:space="preserve"> _________</w:t>
      </w:r>
    </w:p>
    <w:p w:rsidR="004514B2" w:rsidRPr="006027C3" w:rsidRDefault="004514B2" w:rsidP="004514B2">
      <w:pPr>
        <w:jc w:val="both"/>
        <w:rPr>
          <w:bCs/>
          <w:sz w:val="28"/>
          <w:szCs w:val="28"/>
          <w:lang w:eastAsia="ru-RU"/>
        </w:rPr>
      </w:pPr>
      <w:r>
        <w:rPr>
          <w:bCs/>
          <w:sz w:val="28"/>
          <w:szCs w:val="28"/>
          <w:lang w:eastAsia="ru-RU"/>
        </w:rPr>
        <w:t xml:space="preserve">Об утверждении </w:t>
      </w:r>
      <w:r w:rsidRPr="006027C3">
        <w:rPr>
          <w:bCs/>
          <w:sz w:val="28"/>
          <w:szCs w:val="28"/>
          <w:lang w:eastAsia="ru-RU"/>
        </w:rPr>
        <w:t xml:space="preserve">административного регламента </w:t>
      </w:r>
    </w:p>
    <w:p w:rsidR="0022635A" w:rsidRDefault="004514B2" w:rsidP="0022635A">
      <w:pPr>
        <w:jc w:val="both"/>
        <w:rPr>
          <w:sz w:val="28"/>
          <w:szCs w:val="28"/>
          <w:lang w:eastAsia="ru-RU"/>
        </w:rPr>
      </w:pPr>
      <w:r w:rsidRPr="006027C3">
        <w:rPr>
          <w:sz w:val="28"/>
          <w:szCs w:val="28"/>
          <w:lang w:eastAsia="ru-RU"/>
        </w:rPr>
        <w:t xml:space="preserve">по предоставлению муниципальной услуги: </w:t>
      </w:r>
    </w:p>
    <w:p w:rsidR="0022635A" w:rsidRPr="0022635A" w:rsidRDefault="004514B2" w:rsidP="0022635A">
      <w:pPr>
        <w:jc w:val="both"/>
        <w:rPr>
          <w:sz w:val="28"/>
          <w:szCs w:val="28"/>
        </w:rPr>
      </w:pPr>
      <w:r w:rsidRPr="0022635A">
        <w:rPr>
          <w:sz w:val="28"/>
          <w:szCs w:val="28"/>
          <w:lang w:eastAsia="ru-RU"/>
        </w:rPr>
        <w:t>«</w:t>
      </w:r>
      <w:r w:rsidR="0022635A" w:rsidRPr="0022635A">
        <w:rPr>
          <w:sz w:val="28"/>
          <w:szCs w:val="28"/>
        </w:rPr>
        <w:t>Предоставление разрешения на отклонение</w:t>
      </w:r>
    </w:p>
    <w:p w:rsidR="0022635A" w:rsidRPr="0022635A" w:rsidRDefault="0022635A" w:rsidP="0022635A">
      <w:pPr>
        <w:jc w:val="both"/>
        <w:rPr>
          <w:sz w:val="28"/>
          <w:szCs w:val="28"/>
        </w:rPr>
      </w:pPr>
      <w:r w:rsidRPr="0022635A">
        <w:rPr>
          <w:sz w:val="28"/>
          <w:szCs w:val="28"/>
        </w:rPr>
        <w:t xml:space="preserve">от предельных параметров разрешенного </w:t>
      </w:r>
    </w:p>
    <w:p w:rsidR="0022635A" w:rsidRPr="0022635A" w:rsidRDefault="0022635A" w:rsidP="0022635A">
      <w:pPr>
        <w:jc w:val="both"/>
        <w:rPr>
          <w:sz w:val="28"/>
          <w:szCs w:val="28"/>
          <w:lang w:eastAsia="ru-RU"/>
        </w:rPr>
      </w:pPr>
      <w:r w:rsidRPr="0022635A">
        <w:rPr>
          <w:sz w:val="28"/>
          <w:szCs w:val="28"/>
        </w:rPr>
        <w:t xml:space="preserve">строительства, реконструкции </w:t>
      </w:r>
    </w:p>
    <w:p w:rsidR="004514B2" w:rsidRPr="006027C3" w:rsidRDefault="0022635A" w:rsidP="0022635A">
      <w:pPr>
        <w:jc w:val="both"/>
        <w:rPr>
          <w:sz w:val="28"/>
          <w:szCs w:val="28"/>
          <w:lang w:eastAsia="ru-RU"/>
        </w:rPr>
      </w:pPr>
      <w:r w:rsidRPr="0022635A">
        <w:rPr>
          <w:sz w:val="28"/>
          <w:szCs w:val="28"/>
        </w:rPr>
        <w:t>объектов капитального строительства</w:t>
      </w:r>
      <w:r w:rsidR="004514B2" w:rsidRPr="0022635A">
        <w:rPr>
          <w:sz w:val="28"/>
          <w:szCs w:val="28"/>
          <w:lang w:eastAsia="ru-RU"/>
        </w:rPr>
        <w:t>»</w:t>
      </w:r>
    </w:p>
    <w:p w:rsidR="004514B2" w:rsidRDefault="004514B2" w:rsidP="004514B2">
      <w:pPr>
        <w:jc w:val="both"/>
        <w:rPr>
          <w:sz w:val="28"/>
          <w:szCs w:val="28"/>
          <w:lang w:eastAsia="ru-RU"/>
        </w:rPr>
      </w:pPr>
    </w:p>
    <w:p w:rsidR="004514B2" w:rsidRDefault="004514B2" w:rsidP="00180607">
      <w:pPr>
        <w:ind w:firstLine="708"/>
        <w:jc w:val="both"/>
        <w:rPr>
          <w:sz w:val="28"/>
          <w:szCs w:val="28"/>
          <w:lang w:eastAsia="ru-RU"/>
        </w:rPr>
      </w:pPr>
      <w:r w:rsidRPr="004514B2">
        <w:rPr>
          <w:sz w:val="28"/>
          <w:szCs w:val="28"/>
          <w:lang w:eastAsia="ru-RU"/>
        </w:rPr>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4514B2" w:rsidRPr="007D5909" w:rsidRDefault="004514B2" w:rsidP="00180607">
      <w:pPr>
        <w:ind w:firstLine="708"/>
        <w:jc w:val="both"/>
        <w:rPr>
          <w:sz w:val="28"/>
          <w:szCs w:val="28"/>
          <w:lang w:eastAsia="ru-RU"/>
        </w:rPr>
      </w:pPr>
    </w:p>
    <w:p w:rsidR="004514B2" w:rsidRPr="007D5909" w:rsidRDefault="004514B2" w:rsidP="00180607">
      <w:pPr>
        <w:jc w:val="both"/>
        <w:rPr>
          <w:sz w:val="28"/>
          <w:szCs w:val="28"/>
          <w:lang w:eastAsia="ru-RU"/>
        </w:rPr>
      </w:pPr>
      <w:r w:rsidRPr="007D5909">
        <w:rPr>
          <w:sz w:val="28"/>
          <w:szCs w:val="28"/>
          <w:lang w:eastAsia="ru-RU"/>
        </w:rPr>
        <w:t>ПОСТАНОВЛЯЮ:</w:t>
      </w:r>
    </w:p>
    <w:p w:rsidR="004514B2" w:rsidRPr="007D5909" w:rsidRDefault="004514B2" w:rsidP="00180607">
      <w:pPr>
        <w:ind w:firstLine="709"/>
        <w:jc w:val="both"/>
        <w:rPr>
          <w:sz w:val="28"/>
          <w:szCs w:val="28"/>
          <w:lang w:eastAsia="ru-RU"/>
        </w:rPr>
      </w:pPr>
    </w:p>
    <w:p w:rsidR="004514B2" w:rsidRPr="00DD16A3" w:rsidRDefault="004514B2" w:rsidP="00180607">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705C1">
        <w:rPr>
          <w:rFonts w:ascii="Times New Roman" w:eastAsia="Times New Roman" w:hAnsi="Times New Roman" w:cs="Times New Roman"/>
          <w:sz w:val="28"/>
          <w:szCs w:val="28"/>
          <w:lang w:eastAsia="ru-RU"/>
        </w:rPr>
        <w:t>У</w:t>
      </w:r>
      <w:r w:rsidRPr="003705C1">
        <w:rPr>
          <w:rFonts w:ascii="Times New Roman" w:eastAsia="Times New Roman" w:hAnsi="Times New Roman" w:cs="Times New Roman"/>
          <w:bCs/>
          <w:sz w:val="28"/>
          <w:szCs w:val="28"/>
          <w:lang w:eastAsia="ru-RU"/>
        </w:rPr>
        <w:t xml:space="preserve">твердить административный регламент </w:t>
      </w:r>
      <w:r w:rsidRPr="003705C1">
        <w:rPr>
          <w:rFonts w:ascii="Times New Roman" w:eastAsia="Times New Roman" w:hAnsi="Times New Roman" w:cs="Times New Roman"/>
          <w:sz w:val="28"/>
          <w:szCs w:val="28"/>
          <w:lang w:eastAsia="ru-RU"/>
        </w:rPr>
        <w:t xml:space="preserve">по предоставлению муниципальной услуги </w:t>
      </w:r>
      <w:r w:rsidR="0022635A" w:rsidRPr="0022635A">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22635A" w:rsidRPr="00DD16A3">
        <w:rPr>
          <w:rFonts w:ascii="Times New Roman" w:eastAsia="Times New Roman" w:hAnsi="Times New Roman" w:cs="Times New Roman"/>
          <w:sz w:val="28"/>
          <w:szCs w:val="28"/>
          <w:lang w:eastAsia="ru-RU"/>
        </w:rPr>
        <w:t xml:space="preserve"> </w:t>
      </w:r>
      <w:r w:rsidRPr="00DD16A3">
        <w:rPr>
          <w:rFonts w:ascii="Times New Roman" w:eastAsia="Times New Roman" w:hAnsi="Times New Roman" w:cs="Times New Roman"/>
          <w:sz w:val="28"/>
          <w:szCs w:val="28"/>
          <w:lang w:eastAsia="ru-RU"/>
        </w:rPr>
        <w:t>(Приложение).</w:t>
      </w:r>
    </w:p>
    <w:p w:rsidR="00E23B3E" w:rsidRPr="000454F0" w:rsidRDefault="00E23B3E" w:rsidP="00180607">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30F2">
        <w:rPr>
          <w:rFonts w:ascii="Times New Roman" w:eastAsia="Times New Roman" w:hAnsi="Times New Roman" w:cs="Times New Roman"/>
          <w:color w:val="000000"/>
          <w:kern w:val="2"/>
          <w:sz w:val="28"/>
          <w:szCs w:val="28"/>
        </w:rPr>
        <w:t>Опубликовать данное постановление в печатном</w:t>
      </w:r>
      <w:r w:rsidRPr="000454F0">
        <w:rPr>
          <w:rFonts w:ascii="Times New Roman" w:eastAsia="Times New Roman" w:hAnsi="Times New Roman" w:cs="Tahoma"/>
          <w:color w:val="000000"/>
          <w:kern w:val="2"/>
          <w:sz w:val="28"/>
          <w:szCs w:val="28"/>
        </w:rPr>
        <w:t xml:space="preserve">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rsidR="00E23B3E" w:rsidRPr="007630F2" w:rsidRDefault="00E23B3E" w:rsidP="00180607">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ahoma"/>
          <w:color w:val="000000"/>
          <w:kern w:val="2"/>
          <w:sz w:val="28"/>
          <w:szCs w:val="28"/>
        </w:rPr>
        <w:t xml:space="preserve"> </w:t>
      </w:r>
      <w:r w:rsidRPr="000454F0">
        <w:rPr>
          <w:rFonts w:ascii="Times New Roman" w:eastAsia="Times New Roman" w:hAnsi="Times New Roman" w:cs="Tahoma"/>
          <w:color w:val="000000"/>
          <w:kern w:val="2"/>
          <w:sz w:val="28"/>
          <w:szCs w:val="28"/>
        </w:rPr>
        <w:t>Настоящее постановление вступает в силу со дня его официального опубликования (обнародования).</w:t>
      </w:r>
    </w:p>
    <w:p w:rsidR="004514B2" w:rsidRPr="000454F0" w:rsidRDefault="004514B2" w:rsidP="00180607">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454F0">
        <w:rPr>
          <w:rFonts w:ascii="Times New Roman" w:eastAsia="Times New Roman" w:hAnsi="Times New Roman" w:cs="Tahoma"/>
          <w:color w:val="000000"/>
          <w:kern w:val="2"/>
          <w:sz w:val="28"/>
          <w:szCs w:val="28"/>
        </w:rPr>
        <w:t>Контроль за исполнением настоящего постановления оставляю за собой.</w:t>
      </w:r>
    </w:p>
    <w:p w:rsidR="004514B2" w:rsidRDefault="004514B2" w:rsidP="00180607">
      <w:pPr>
        <w:rPr>
          <w:sz w:val="28"/>
          <w:szCs w:val="24"/>
        </w:rPr>
      </w:pPr>
    </w:p>
    <w:p w:rsidR="0022635A" w:rsidRDefault="0022635A" w:rsidP="00180607">
      <w:pPr>
        <w:rPr>
          <w:sz w:val="28"/>
          <w:szCs w:val="24"/>
        </w:rPr>
      </w:pPr>
    </w:p>
    <w:p w:rsidR="004514B2" w:rsidRDefault="004514B2" w:rsidP="00180607">
      <w:pPr>
        <w:ind w:firstLine="709"/>
        <w:rPr>
          <w:sz w:val="28"/>
          <w:szCs w:val="24"/>
        </w:rPr>
      </w:pPr>
      <w:r w:rsidRPr="007D5909">
        <w:rPr>
          <w:sz w:val="28"/>
          <w:szCs w:val="24"/>
        </w:rPr>
        <w:t>Гла</w:t>
      </w:r>
      <w:r>
        <w:rPr>
          <w:sz w:val="28"/>
          <w:szCs w:val="24"/>
        </w:rPr>
        <w:t>ва администрации</w:t>
      </w:r>
      <w:r>
        <w:rPr>
          <w:sz w:val="28"/>
          <w:szCs w:val="24"/>
        </w:rPr>
        <w:tab/>
      </w:r>
      <w:r>
        <w:rPr>
          <w:sz w:val="28"/>
          <w:szCs w:val="24"/>
        </w:rPr>
        <w:tab/>
      </w:r>
      <w:r>
        <w:rPr>
          <w:sz w:val="28"/>
          <w:szCs w:val="24"/>
        </w:rPr>
        <w:tab/>
      </w:r>
      <w:r>
        <w:rPr>
          <w:sz w:val="28"/>
          <w:szCs w:val="24"/>
        </w:rPr>
        <w:tab/>
      </w:r>
      <w:r>
        <w:rPr>
          <w:sz w:val="28"/>
          <w:szCs w:val="24"/>
        </w:rPr>
        <w:tab/>
        <w:t xml:space="preserve">   </w:t>
      </w:r>
      <w:r w:rsidRPr="007D5909">
        <w:rPr>
          <w:sz w:val="28"/>
          <w:szCs w:val="24"/>
        </w:rPr>
        <w:t xml:space="preserve">     </w:t>
      </w:r>
      <w:r>
        <w:rPr>
          <w:sz w:val="28"/>
          <w:szCs w:val="24"/>
        </w:rPr>
        <w:t xml:space="preserve">  </w:t>
      </w:r>
      <w:r w:rsidRPr="007D5909">
        <w:rPr>
          <w:sz w:val="28"/>
          <w:szCs w:val="24"/>
        </w:rPr>
        <w:t xml:space="preserve">      </w:t>
      </w:r>
      <w:r>
        <w:rPr>
          <w:sz w:val="28"/>
          <w:szCs w:val="24"/>
        </w:rPr>
        <w:t xml:space="preserve">        </w:t>
      </w:r>
      <w:r w:rsidRPr="007D5909">
        <w:rPr>
          <w:sz w:val="28"/>
          <w:szCs w:val="24"/>
        </w:rPr>
        <w:t xml:space="preserve">   М.А. Богатов</w:t>
      </w:r>
    </w:p>
    <w:p w:rsidR="00BF13F6" w:rsidRDefault="00BF13F6" w:rsidP="00E23B3E">
      <w:pPr>
        <w:rPr>
          <w:sz w:val="28"/>
          <w:szCs w:val="24"/>
        </w:rPr>
      </w:pPr>
    </w:p>
    <w:p w:rsidR="00DD16A3" w:rsidRDefault="00DD16A3" w:rsidP="00E23B3E">
      <w:pPr>
        <w:rPr>
          <w:sz w:val="28"/>
          <w:szCs w:val="24"/>
        </w:rPr>
      </w:pPr>
    </w:p>
    <w:p w:rsidR="004514B2" w:rsidRPr="008E2423" w:rsidRDefault="004514B2" w:rsidP="004514B2">
      <w:pPr>
        <w:ind w:firstLine="709"/>
        <w:rPr>
          <w:sz w:val="22"/>
          <w:szCs w:val="22"/>
        </w:rPr>
      </w:pPr>
      <w:r w:rsidRPr="008E2423">
        <w:rPr>
          <w:sz w:val="22"/>
          <w:szCs w:val="22"/>
        </w:rPr>
        <w:t>Сивцова Ю.В. 8-81361-72-5872</w:t>
      </w:r>
    </w:p>
    <w:p w:rsidR="00180607" w:rsidRDefault="00180607" w:rsidP="004514B2">
      <w:pPr>
        <w:autoSpaceDE w:val="0"/>
        <w:autoSpaceDN w:val="0"/>
        <w:adjustRightInd w:val="0"/>
        <w:jc w:val="right"/>
        <w:outlineLvl w:val="0"/>
        <w:rPr>
          <w:sz w:val="28"/>
          <w:szCs w:val="28"/>
        </w:rPr>
      </w:pPr>
    </w:p>
    <w:p w:rsidR="00180607" w:rsidRDefault="00180607" w:rsidP="004514B2">
      <w:pPr>
        <w:autoSpaceDE w:val="0"/>
        <w:autoSpaceDN w:val="0"/>
        <w:adjustRightInd w:val="0"/>
        <w:jc w:val="right"/>
        <w:outlineLvl w:val="0"/>
        <w:rPr>
          <w:sz w:val="28"/>
          <w:szCs w:val="28"/>
        </w:rPr>
      </w:pPr>
    </w:p>
    <w:p w:rsidR="004514B2" w:rsidRPr="00300C93" w:rsidRDefault="004514B2" w:rsidP="004514B2">
      <w:pPr>
        <w:autoSpaceDE w:val="0"/>
        <w:autoSpaceDN w:val="0"/>
        <w:adjustRightInd w:val="0"/>
        <w:jc w:val="right"/>
        <w:outlineLvl w:val="0"/>
        <w:rPr>
          <w:sz w:val="28"/>
          <w:szCs w:val="28"/>
        </w:rPr>
      </w:pPr>
      <w:r w:rsidRPr="00300C93">
        <w:rPr>
          <w:sz w:val="28"/>
          <w:szCs w:val="28"/>
        </w:rPr>
        <w:lastRenderedPageBreak/>
        <w:t>Приложение № 1</w:t>
      </w:r>
    </w:p>
    <w:p w:rsidR="004514B2" w:rsidRDefault="004514B2" w:rsidP="004514B2">
      <w:pPr>
        <w:autoSpaceDE w:val="0"/>
        <w:autoSpaceDN w:val="0"/>
        <w:adjustRightInd w:val="0"/>
        <w:jc w:val="right"/>
        <w:rPr>
          <w:sz w:val="28"/>
          <w:szCs w:val="28"/>
        </w:rPr>
      </w:pPr>
      <w:r w:rsidRPr="00300C93">
        <w:rPr>
          <w:sz w:val="28"/>
          <w:szCs w:val="28"/>
        </w:rPr>
        <w:t xml:space="preserve">к постановлению </w:t>
      </w:r>
      <w:r>
        <w:rPr>
          <w:sz w:val="28"/>
          <w:szCs w:val="28"/>
        </w:rPr>
        <w:t>а</w:t>
      </w:r>
      <w:r w:rsidRPr="001D01B2">
        <w:rPr>
          <w:sz w:val="28"/>
          <w:szCs w:val="28"/>
        </w:rPr>
        <w:t xml:space="preserve">дминистрация </w:t>
      </w:r>
    </w:p>
    <w:p w:rsidR="004514B2" w:rsidRDefault="004514B2" w:rsidP="004514B2">
      <w:pPr>
        <w:autoSpaceDE w:val="0"/>
        <w:autoSpaceDN w:val="0"/>
        <w:adjustRightInd w:val="0"/>
        <w:jc w:val="right"/>
        <w:rPr>
          <w:sz w:val="28"/>
          <w:szCs w:val="28"/>
        </w:rPr>
      </w:pPr>
      <w:r w:rsidRPr="001D01B2">
        <w:rPr>
          <w:sz w:val="28"/>
          <w:szCs w:val="28"/>
        </w:rPr>
        <w:t xml:space="preserve">Любанского городского поселения </w:t>
      </w:r>
    </w:p>
    <w:p w:rsidR="004514B2" w:rsidRDefault="004514B2" w:rsidP="004514B2">
      <w:pPr>
        <w:autoSpaceDE w:val="0"/>
        <w:autoSpaceDN w:val="0"/>
        <w:adjustRightInd w:val="0"/>
        <w:jc w:val="right"/>
        <w:rPr>
          <w:sz w:val="28"/>
          <w:szCs w:val="28"/>
        </w:rPr>
      </w:pPr>
      <w:r w:rsidRPr="001D01B2">
        <w:rPr>
          <w:sz w:val="28"/>
          <w:szCs w:val="28"/>
        </w:rPr>
        <w:t xml:space="preserve">Тосненского </w:t>
      </w:r>
      <w:r>
        <w:rPr>
          <w:sz w:val="28"/>
          <w:szCs w:val="28"/>
        </w:rPr>
        <w:t xml:space="preserve">муниципального </w:t>
      </w:r>
      <w:r w:rsidRPr="001D01B2">
        <w:rPr>
          <w:sz w:val="28"/>
          <w:szCs w:val="28"/>
        </w:rPr>
        <w:t>района</w:t>
      </w:r>
    </w:p>
    <w:p w:rsidR="004514B2" w:rsidRPr="00300C93" w:rsidRDefault="004514B2" w:rsidP="004514B2">
      <w:pPr>
        <w:autoSpaceDE w:val="0"/>
        <w:autoSpaceDN w:val="0"/>
        <w:adjustRightInd w:val="0"/>
        <w:jc w:val="right"/>
        <w:rPr>
          <w:sz w:val="28"/>
          <w:szCs w:val="28"/>
        </w:rPr>
      </w:pPr>
      <w:r w:rsidRPr="001D01B2">
        <w:rPr>
          <w:sz w:val="28"/>
          <w:szCs w:val="28"/>
        </w:rPr>
        <w:t xml:space="preserve"> Ленинградской области</w:t>
      </w:r>
    </w:p>
    <w:p w:rsidR="004514B2" w:rsidRPr="001B17EB" w:rsidRDefault="004514B2" w:rsidP="004514B2">
      <w:pPr>
        <w:jc w:val="right"/>
        <w:rPr>
          <w:u w:val="single"/>
        </w:rPr>
      </w:pPr>
      <w:r w:rsidRPr="00E23B3E">
        <w:rPr>
          <w:sz w:val="28"/>
          <w:szCs w:val="28"/>
        </w:rPr>
        <w:t xml:space="preserve">от </w:t>
      </w:r>
      <w:r w:rsidR="001B17EB" w:rsidRPr="001B17EB">
        <w:rPr>
          <w:sz w:val="28"/>
          <w:szCs w:val="28"/>
          <w:u w:val="single"/>
        </w:rPr>
        <w:t>03.04.2023</w:t>
      </w:r>
      <w:r w:rsidRPr="00E23B3E">
        <w:rPr>
          <w:sz w:val="28"/>
          <w:szCs w:val="28"/>
        </w:rPr>
        <w:t xml:space="preserve"> № </w:t>
      </w:r>
      <w:r w:rsidR="001B17EB" w:rsidRPr="001B17EB">
        <w:rPr>
          <w:sz w:val="28"/>
          <w:szCs w:val="28"/>
          <w:u w:val="single"/>
        </w:rPr>
        <w:t>234</w:t>
      </w:r>
    </w:p>
    <w:p w:rsidR="00523CCF" w:rsidRDefault="00523CCF" w:rsidP="00165E55">
      <w:pPr>
        <w:pStyle w:val="ConsPlusTitle"/>
        <w:widowControl/>
        <w:jc w:val="center"/>
        <w:rPr>
          <w:sz w:val="28"/>
          <w:szCs w:val="28"/>
        </w:rPr>
      </w:pPr>
    </w:p>
    <w:p w:rsidR="00D00D35" w:rsidRPr="0022635A" w:rsidRDefault="00D00D35" w:rsidP="00D00D35">
      <w:pPr>
        <w:jc w:val="center"/>
        <w:outlineLvl w:val="0"/>
        <w:rPr>
          <w:b/>
          <w:bCs/>
          <w:sz w:val="28"/>
          <w:szCs w:val="28"/>
        </w:rPr>
      </w:pPr>
      <w:r w:rsidRPr="0022635A">
        <w:rPr>
          <w:b/>
          <w:bCs/>
          <w:sz w:val="28"/>
          <w:szCs w:val="28"/>
        </w:rPr>
        <w:t xml:space="preserve">Методические рекомендации </w:t>
      </w:r>
      <w:bookmarkStart w:id="0" w:name="_GoBack"/>
      <w:bookmarkEnd w:id="0"/>
    </w:p>
    <w:p w:rsidR="00D00D35" w:rsidRPr="0022635A" w:rsidRDefault="00D00D35" w:rsidP="00D00D35">
      <w:pPr>
        <w:pStyle w:val="ConsPlusNormal"/>
        <w:jc w:val="center"/>
        <w:rPr>
          <w:rFonts w:ascii="Times New Roman" w:hAnsi="Times New Roman" w:cs="Times New Roman"/>
          <w:b/>
          <w:sz w:val="28"/>
          <w:szCs w:val="28"/>
        </w:rPr>
      </w:pPr>
      <w:r w:rsidRPr="0022635A">
        <w:rPr>
          <w:rFonts w:ascii="Times New Roman" w:hAnsi="Times New Roman" w:cs="Times New Roman"/>
          <w:b/>
          <w:sz w:val="28"/>
          <w:szCs w:val="28"/>
        </w:rPr>
        <w:t xml:space="preserve">по разработке административного регламента предоставления </w:t>
      </w:r>
    </w:p>
    <w:p w:rsidR="00D00D35" w:rsidRPr="0022635A" w:rsidRDefault="00D00D35" w:rsidP="00D00D35">
      <w:pPr>
        <w:pStyle w:val="ConsPlusNormal"/>
        <w:jc w:val="center"/>
        <w:rPr>
          <w:rFonts w:ascii="Times New Roman" w:hAnsi="Times New Roman" w:cs="Times New Roman"/>
          <w:b/>
          <w:sz w:val="28"/>
          <w:szCs w:val="28"/>
        </w:rPr>
      </w:pPr>
      <w:r w:rsidRPr="0022635A">
        <w:rPr>
          <w:rFonts w:ascii="Times New Roman" w:hAnsi="Times New Roman" w:cs="Times New Roman"/>
          <w:b/>
          <w:sz w:val="28"/>
          <w:szCs w:val="28"/>
        </w:rPr>
        <w:t>муниципальной услуги</w:t>
      </w:r>
    </w:p>
    <w:p w:rsidR="00D00D35" w:rsidRPr="0022635A" w:rsidRDefault="00D00D35" w:rsidP="00D00D35">
      <w:pPr>
        <w:pStyle w:val="ConsPlusNormal"/>
        <w:jc w:val="center"/>
        <w:rPr>
          <w:rFonts w:ascii="Times New Roman" w:hAnsi="Times New Roman" w:cs="Times New Roman"/>
          <w:b/>
          <w:sz w:val="28"/>
          <w:szCs w:val="28"/>
        </w:rPr>
      </w:pPr>
      <w:r w:rsidRPr="0022635A">
        <w:rPr>
          <w:rFonts w:ascii="Times New Roman" w:hAnsi="Times New Roman" w:cs="Times New Roman"/>
          <w:b/>
          <w:sz w:val="28"/>
          <w:szCs w:val="28"/>
        </w:rPr>
        <w:t xml:space="preserve">«Предоставление разрешения на отклонение от предельных параметров разрешенного строительства, реконструкции </w:t>
      </w:r>
    </w:p>
    <w:p w:rsidR="00D00D35" w:rsidRPr="0022635A" w:rsidRDefault="00D00D35" w:rsidP="00D00D35">
      <w:pPr>
        <w:pStyle w:val="ConsPlusNormal"/>
        <w:jc w:val="center"/>
        <w:rPr>
          <w:rFonts w:ascii="Times New Roman" w:hAnsi="Times New Roman" w:cs="Times New Roman"/>
          <w:b/>
          <w:sz w:val="28"/>
          <w:szCs w:val="28"/>
        </w:rPr>
      </w:pPr>
      <w:r w:rsidRPr="0022635A">
        <w:rPr>
          <w:rFonts w:ascii="Times New Roman" w:hAnsi="Times New Roman" w:cs="Times New Roman"/>
          <w:b/>
          <w:sz w:val="28"/>
          <w:szCs w:val="28"/>
        </w:rPr>
        <w:t>объектов капитального строительства»</w:t>
      </w:r>
    </w:p>
    <w:p w:rsidR="00D00D35" w:rsidRPr="0022635A" w:rsidRDefault="00D00D35" w:rsidP="00D00D35">
      <w:pPr>
        <w:pStyle w:val="ConsPlusNormal"/>
        <w:jc w:val="center"/>
        <w:rPr>
          <w:rFonts w:ascii="Times New Roman" w:hAnsi="Times New Roman" w:cs="Times New Roman"/>
          <w:b/>
          <w:sz w:val="28"/>
          <w:szCs w:val="28"/>
        </w:rPr>
      </w:pPr>
      <w:r w:rsidRPr="0022635A">
        <w:rPr>
          <w:rFonts w:ascii="Times New Roman" w:hAnsi="Times New Roman" w:cs="Times New Roman"/>
          <w:b/>
          <w:sz w:val="28"/>
          <w:szCs w:val="28"/>
        </w:rPr>
        <w:t>(далее – Административный регламент, муниципальная услуга)</w:t>
      </w:r>
    </w:p>
    <w:p w:rsidR="00D00D35" w:rsidRPr="0022635A" w:rsidRDefault="00D00D35" w:rsidP="00D00D35">
      <w:pPr>
        <w:pStyle w:val="ConsPlusNormal"/>
        <w:jc w:val="center"/>
        <w:rPr>
          <w:rFonts w:ascii="Times New Roman" w:hAnsi="Times New Roman" w:cs="Times New Roman"/>
          <w:b/>
          <w:sz w:val="28"/>
          <w:szCs w:val="28"/>
        </w:rPr>
      </w:pPr>
    </w:p>
    <w:p w:rsidR="00D00D35" w:rsidRPr="0022635A" w:rsidRDefault="00D00D35" w:rsidP="00D00D35">
      <w:pPr>
        <w:pStyle w:val="ConsPlusNormal"/>
        <w:jc w:val="center"/>
        <w:outlineLvl w:val="1"/>
        <w:rPr>
          <w:rFonts w:ascii="Times New Roman" w:hAnsi="Times New Roman" w:cs="Times New Roman"/>
          <w:b/>
          <w:sz w:val="28"/>
          <w:szCs w:val="28"/>
        </w:rPr>
      </w:pPr>
      <w:r w:rsidRPr="0022635A">
        <w:rPr>
          <w:rFonts w:ascii="Times New Roman" w:hAnsi="Times New Roman" w:cs="Times New Roman"/>
          <w:b/>
          <w:sz w:val="28"/>
          <w:szCs w:val="28"/>
        </w:rPr>
        <w:t>1. Общие положения</w:t>
      </w:r>
    </w:p>
    <w:p w:rsidR="00D00D35" w:rsidRPr="0022635A" w:rsidRDefault="00D00D35" w:rsidP="0022635A">
      <w:pPr>
        <w:pStyle w:val="ConsPlusNormal"/>
        <w:jc w:val="both"/>
        <w:outlineLvl w:val="1"/>
        <w:rPr>
          <w:rFonts w:ascii="Times New Roman" w:hAnsi="Times New Roman" w:cs="Times New Roman"/>
          <w:b/>
          <w:sz w:val="28"/>
          <w:szCs w:val="28"/>
        </w:rPr>
      </w:pPr>
    </w:p>
    <w:p w:rsidR="00D00D35" w:rsidRDefault="00D00D35" w:rsidP="0022635A">
      <w:pPr>
        <w:keepNext/>
        <w:ind w:right="-1" w:firstLine="709"/>
        <w:jc w:val="both"/>
        <w:outlineLvl w:val="0"/>
        <w:rPr>
          <w:sz w:val="28"/>
          <w:lang w:eastAsia="zh-CN"/>
        </w:rPr>
      </w:pPr>
      <w:r w:rsidRPr="006F0C73">
        <w:rPr>
          <w:sz w:val="28"/>
          <w:szCs w:val="28"/>
        </w:rPr>
        <w:t xml:space="preserve">1.1. </w:t>
      </w:r>
      <w:r>
        <w:rPr>
          <w:sz w:val="28"/>
          <w:lang w:eastAsia="zh-CN"/>
        </w:rPr>
        <w:t>Административный регламент</w:t>
      </w:r>
      <w:r w:rsidRPr="00565907">
        <w:rPr>
          <w:sz w:val="28"/>
          <w:lang w:eastAsia="zh-CN"/>
        </w:rPr>
        <w:t xml:space="preserve"> устанавливает стандарт и порядок предоставления муниципальной услуги</w:t>
      </w:r>
      <w:r>
        <w:rPr>
          <w:sz w:val="28"/>
          <w:lang w:eastAsia="zh-CN"/>
        </w:rPr>
        <w:t>.</w:t>
      </w:r>
    </w:p>
    <w:p w:rsidR="00D00D35" w:rsidRPr="0022635A" w:rsidRDefault="00D00D35" w:rsidP="0022635A">
      <w:pPr>
        <w:keepNext/>
        <w:ind w:right="-1" w:firstLine="709"/>
        <w:jc w:val="both"/>
        <w:outlineLvl w:val="0"/>
        <w:rPr>
          <w:rFonts w:eastAsiaTheme="minorHAnsi"/>
          <w:sz w:val="28"/>
          <w:szCs w:val="28"/>
          <w:lang w:eastAsia="en-US"/>
        </w:rPr>
      </w:pPr>
      <w:r w:rsidRPr="0012095B">
        <w:rPr>
          <w:sz w:val="28"/>
          <w:lang w:eastAsia="zh-CN"/>
        </w:rPr>
        <w:t xml:space="preserve">Положения настоящего Административного регламента распространяются на 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w:t>
      </w:r>
      <w:r w:rsidRPr="0012095B">
        <w:rPr>
          <w:rFonts w:eastAsiaTheme="minorHAnsi"/>
          <w:sz w:val="28"/>
          <w:szCs w:val="28"/>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r w:rsidRPr="0022635A">
        <w:rPr>
          <w:rFonts w:eastAsiaTheme="minorHAnsi"/>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1.2. Заявителями, имеющими право на получение муниципальной услуги, являются: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00D35" w:rsidRDefault="00D00D35" w:rsidP="0022635A">
      <w:pPr>
        <w:ind w:firstLine="540"/>
        <w:jc w:val="both"/>
        <w:rPr>
          <w:rFonts w:eastAsiaTheme="minorHAnsi"/>
          <w:sz w:val="28"/>
          <w:szCs w:val="28"/>
          <w:lang w:eastAsia="en-US"/>
        </w:rPr>
      </w:pPr>
      <w:r>
        <w:rPr>
          <w:rFonts w:eastAsiaTheme="minorHAnsi"/>
          <w:sz w:val="28"/>
          <w:szCs w:val="28"/>
          <w:lang w:eastAsia="en-US"/>
        </w:rPr>
        <w:t>Представлять интересы заявителя имеют право:</w:t>
      </w:r>
    </w:p>
    <w:p w:rsidR="00D00D35" w:rsidRPr="007B4E4E" w:rsidRDefault="00D00D35" w:rsidP="0022635A">
      <w:pPr>
        <w:ind w:firstLine="540"/>
        <w:jc w:val="both"/>
        <w:rPr>
          <w:rFonts w:eastAsiaTheme="minorHAnsi"/>
          <w:sz w:val="28"/>
          <w:szCs w:val="28"/>
          <w:lang w:eastAsia="en-US"/>
        </w:rPr>
      </w:pPr>
      <w:r w:rsidRPr="0022635A">
        <w:rPr>
          <w:rFonts w:eastAsiaTheme="minorHAnsi"/>
          <w:sz w:val="28"/>
          <w:szCs w:val="28"/>
          <w:lang w:eastAsia="en-US"/>
        </w:rPr>
        <w:lastRenderedPageBreak/>
        <w:t>лица, уполномоченные заявителем в установленном порядке, и законные представители физических лиц (далее – представитель заявителя).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1.3. Информация о месте нахождения Комиссии по подготовке проекта правил землепользования и застройки (далее – Комиссия), органа или должностного лица местного самоуправления, участвующего в предоставлении муниципальной услуги (далее – </w:t>
      </w:r>
      <w:r w:rsidR="0022635A">
        <w:rPr>
          <w:rFonts w:ascii="Times New Roman" w:eastAsiaTheme="minorHAnsi" w:hAnsi="Times New Roman" w:cs="Times New Roman"/>
          <w:sz w:val="28"/>
          <w:szCs w:val="28"/>
          <w:lang w:eastAsia="en-US"/>
        </w:rPr>
        <w:t>Администрация</w:t>
      </w:r>
      <w:r w:rsidRPr="0022635A">
        <w:rPr>
          <w:rFonts w:ascii="Times New Roman" w:eastAsiaTheme="minorHAnsi" w:hAnsi="Times New Roman" w:cs="Times New Roman"/>
          <w:sz w:val="28"/>
          <w:szCs w:val="28"/>
          <w:lang w:eastAsia="en-US"/>
        </w:rPr>
        <w:t>),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 размещаются: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на официальном сайте </w:t>
      </w:r>
      <w:r w:rsidR="0022635A">
        <w:rPr>
          <w:rFonts w:ascii="Times New Roman" w:eastAsiaTheme="minorHAnsi" w:hAnsi="Times New Roman" w:cs="Times New Roman"/>
          <w:sz w:val="28"/>
          <w:szCs w:val="28"/>
          <w:lang w:eastAsia="en-US"/>
        </w:rPr>
        <w:t>Администрация:</w:t>
      </w:r>
      <w:r w:rsidR="0022635A" w:rsidRPr="0022635A">
        <w:rPr>
          <w:rFonts w:ascii="Times New Roman" w:eastAsiaTheme="minorHAnsi" w:hAnsi="Times New Roman" w:cs="Times New Roman"/>
          <w:sz w:val="28"/>
          <w:szCs w:val="28"/>
          <w:lang w:eastAsia="en-US"/>
        </w:rPr>
        <w:t xml:space="preserve"> www.lubanadmin.ru;</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(адрес сайта)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t>
      </w:r>
      <w:hyperlink r:id="rId8" w:history="1">
        <w:r w:rsidRPr="0022635A">
          <w:rPr>
            <w:rFonts w:ascii="Times New Roman" w:eastAsiaTheme="minorHAnsi" w:hAnsi="Times New Roman" w:cs="Times New Roman"/>
            <w:sz w:val="28"/>
            <w:szCs w:val="28"/>
            <w:lang w:eastAsia="en-US"/>
          </w:rPr>
          <w:t>www.gosuslugi.ru</w:t>
        </w:r>
      </w:hyperlink>
      <w:r w:rsidRPr="0022635A">
        <w:rPr>
          <w:rFonts w:ascii="Times New Roman" w:eastAsiaTheme="minorHAnsi" w:hAnsi="Times New Roman" w:cs="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в государственной информационной системе "Реестр государственных и муниципальных услуг (функций) Ленинградской области".</w:t>
      </w:r>
    </w:p>
    <w:p w:rsidR="00D00D35" w:rsidRPr="0022635A" w:rsidRDefault="00D00D35" w:rsidP="0022635A">
      <w:pPr>
        <w:ind w:right="-1" w:firstLine="709"/>
        <w:jc w:val="both"/>
        <w:rPr>
          <w:rFonts w:eastAsiaTheme="minorHAnsi"/>
          <w:sz w:val="28"/>
          <w:szCs w:val="28"/>
          <w:lang w:eastAsia="en-US"/>
        </w:rPr>
      </w:pP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Стандарт предоставления муниципальной услуги</w:t>
      </w: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 Полное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Сокращенное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2.2. Муниципальную услугу предоставляет: </w:t>
      </w:r>
      <w:r w:rsidR="0022635A" w:rsidRPr="0022635A">
        <w:rPr>
          <w:rFonts w:ascii="Times New Roman" w:eastAsiaTheme="minorHAnsi" w:hAnsi="Times New Roman" w:cs="Times New Roman"/>
          <w:sz w:val="28"/>
          <w:szCs w:val="28"/>
          <w:lang w:eastAsia="en-US"/>
        </w:rPr>
        <w:t>Администрация Любанского городского поселения Тосненского муниципального района Ленинградской области (далее – Администрация).</w:t>
      </w:r>
      <w:r w:rsidRPr="0022635A">
        <w:rPr>
          <w:rFonts w:ascii="Times New Roman" w:eastAsiaTheme="minorHAnsi" w:hAnsi="Times New Roman" w:cs="Times New Roman"/>
          <w:sz w:val="28"/>
          <w:szCs w:val="28"/>
          <w:lang w:eastAsia="en-US"/>
        </w:rPr>
        <w:t xml:space="preserve"> В случае если часть полномочий на предоставление услуги передана на подведомственную организацию, то указываются данные таких организаций).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предоставлении муниципальной услуги участвуют:</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ГБУ ЛО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Федеральная служба государственной регистрации, кадастра и картографии;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Федеральная налоговая служба.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Заявление с комплектом документов принимается: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при личной явке: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Комиссии;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филиалах, отделах, удаленных рабочих местах ГБУ ЛО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2) без личной явки: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почтовым отправлением в Комиссию;</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в электронной форме через личный кабинет заявителя на ПГУ ЛО/ЕПГУ.</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Заявитель может записаться на прием для подачи заявления о предоставлении услуги следующими способами: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посредством ПГУ/ЕПГУ – в Комиссию (при технической возможности), в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по телефону – в Комиссию, в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 посредством сайта </w:t>
      </w:r>
      <w:r w:rsidR="0022635A">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xml:space="preserve"> – в Комиссию.</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Для записи заявитель выбирает любую свободную для приема дату и время в пределах установленного в Комиссии или МФЦ графика приема заявителей.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Комиссии,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2.2.2. При предоставлении муниципальной услуги в электронной форме идентификация и аутентификация могут осуществляться (при технической реализации) посредством: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2.3. Результатами предоставления муниципальной услуги являются:</w:t>
      </w:r>
    </w:p>
    <w:p w:rsidR="00D00D35" w:rsidRPr="0022635A" w:rsidRDefault="00D00D35" w:rsidP="0022635A">
      <w:pPr>
        <w:tabs>
          <w:tab w:val="left" w:pos="0"/>
        </w:tabs>
        <w:ind w:right="-1" w:firstLine="709"/>
        <w:jc w:val="both"/>
        <w:outlineLvl w:val="2"/>
        <w:rPr>
          <w:rFonts w:eastAsiaTheme="minorHAnsi"/>
          <w:sz w:val="28"/>
          <w:szCs w:val="28"/>
          <w:lang w:eastAsia="en-US"/>
        </w:rPr>
      </w:pPr>
      <w:r w:rsidRPr="0022635A">
        <w:rPr>
          <w:rFonts w:eastAsiaTheme="minorHAnsi"/>
          <w:sz w:val="28"/>
          <w:szCs w:val="28"/>
          <w:lang w:eastAsia="en-US"/>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2 к настоящему Административному регламенту) (далее – Разрешение);</w:t>
      </w:r>
    </w:p>
    <w:p w:rsidR="00D00D35" w:rsidRPr="0022635A" w:rsidRDefault="00D00D35" w:rsidP="0022635A">
      <w:pPr>
        <w:tabs>
          <w:tab w:val="left" w:pos="0"/>
        </w:tabs>
        <w:ind w:right="-1" w:firstLine="709"/>
        <w:jc w:val="both"/>
        <w:outlineLvl w:val="2"/>
        <w:rPr>
          <w:rFonts w:eastAsiaTheme="minorHAnsi"/>
          <w:sz w:val="28"/>
          <w:szCs w:val="28"/>
          <w:lang w:eastAsia="en-US"/>
        </w:rPr>
      </w:pPr>
      <w:r w:rsidRPr="0022635A">
        <w:rPr>
          <w:rFonts w:eastAsiaTheme="minorHAnsi"/>
          <w:sz w:val="28"/>
          <w:szCs w:val="28"/>
          <w:lang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3 к настоящему Административному регламенту).</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Результат предоставления муниципальной услуги предоставляется (в соответствии со способом, указанным заявителем при подаче заявления):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при личной явке: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 xml:space="preserve">в </w:t>
      </w:r>
      <w:r w:rsidR="0022635A">
        <w:rPr>
          <w:rFonts w:ascii="Times New Roman" w:eastAsiaTheme="minorHAnsi" w:hAnsi="Times New Roman" w:cs="Times New Roman"/>
          <w:sz w:val="28"/>
          <w:szCs w:val="28"/>
          <w:lang w:eastAsia="en-US"/>
        </w:rPr>
        <w:t>Администрацию</w:t>
      </w:r>
      <w:r w:rsidRPr="0022635A">
        <w:rPr>
          <w:rFonts w:ascii="Times New Roman" w:eastAsiaTheme="minorHAnsi" w:hAnsi="Times New Roman" w:cs="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филиалах, отделах, удаленных рабочих местах ГБУ ЛО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без личной явки: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почтовым отправлением;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электронной форме через личный кабинет заявителя на ПГУ ЛО/ЕПГУ (способы доступен только в случае направления заявления через личный кабинет заявителя на ПГУ ЛО/ЕПГУ).</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2.4. 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r w:rsidRPr="0022635A">
        <w:rPr>
          <w:rFonts w:ascii="Times New Roman" w:eastAsiaTheme="minorHAnsi" w:hAnsi="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2.5. Правовые основания для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Градостроительный кодекс Российской Федерации;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Областной закон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 </w:t>
      </w:r>
      <w:bookmarkStart w:id="1" w:name="P141"/>
      <w:bookmarkEnd w:id="1"/>
      <w:r w:rsidRPr="0022635A">
        <w:rPr>
          <w:rFonts w:ascii="Times New Roman" w:eastAsiaTheme="minorHAnsi" w:hAnsi="Times New Roman" w:cs="Times New Roman"/>
          <w:sz w:val="28"/>
          <w:szCs w:val="28"/>
          <w:lang w:eastAsia="en-US"/>
        </w:rPr>
        <w:t>Устав муниципального образования и (или) нормативный правовой акт представительного органа муниципального образования, регулирующие порядок и сроки проведения общественных обсуждений или публичных слушаний по проекту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Для получения муниципальной услуги заявитель представляет следующие документы:</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1) документ, удостоверяющий личность;</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 заявление:</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 в форме документа на бумажном носителе по форме согласно приложению № 1 к настоящему Административному регламенту;</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 в электронной форме (заполняется посредством внесения соответствующих сведений в интерактивную форму заявления).</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Заявление о предоставлении муниципальной услуги может быть направлено в форме электронного документа, подписанного электронной подписью;</w:t>
      </w:r>
    </w:p>
    <w:p w:rsidR="00D00D35" w:rsidRPr="0022635A" w:rsidRDefault="00D00D35" w:rsidP="0022635A">
      <w:pPr>
        <w:pStyle w:val="ConsPlusNormal"/>
        <w:numPr>
          <w:ilvl w:val="0"/>
          <w:numId w:val="44"/>
        </w:numPr>
        <w:ind w:left="0"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документы, подтверждающие, что заявитель является правообладателем земельного участка,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(за исключением сведений, содержащихся в Едином государственном реестре недвижимости);</w:t>
      </w:r>
    </w:p>
    <w:p w:rsidR="00D00D35" w:rsidRPr="0022635A" w:rsidRDefault="00D00D35" w:rsidP="0022635A">
      <w:pPr>
        <w:pStyle w:val="ConsPlusNormal"/>
        <w:numPr>
          <w:ilvl w:val="0"/>
          <w:numId w:val="44"/>
        </w:numPr>
        <w:ind w:left="0" w:firstLine="567"/>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w:t>
      </w:r>
      <w:r w:rsidRPr="0022635A">
        <w:rPr>
          <w:rFonts w:ascii="Times New Roman" w:eastAsiaTheme="minorHAnsi" w:hAnsi="Times New Roman" w:cs="Times New Roman"/>
          <w:sz w:val="28"/>
          <w:szCs w:val="28"/>
          <w:lang w:eastAsia="en-US"/>
        </w:rPr>
        <w:lastRenderedPageBreak/>
        <w:t>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w:t>
      </w:r>
      <w:bookmarkStart w:id="2" w:name="P155"/>
      <w:bookmarkEnd w:id="2"/>
      <w:r w:rsidRPr="0022635A">
        <w:rPr>
          <w:rFonts w:ascii="Times New Roman" w:eastAsiaTheme="minorHAnsi" w:hAnsi="Times New Roman" w:cs="Times New Roman"/>
          <w:sz w:val="28"/>
          <w:szCs w:val="28"/>
          <w:lang w:eastAsia="en-US"/>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Получаются в рамках межведомственного взаимодействия:</w:t>
      </w:r>
    </w:p>
    <w:p w:rsidR="00D00D35" w:rsidRPr="0022635A"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8"/>
          <w:szCs w:val="28"/>
        </w:rPr>
      </w:pPr>
      <w:r w:rsidRPr="0022635A">
        <w:rPr>
          <w:rFonts w:ascii="Times New Roman" w:hAnsi="Times New Roman" w:cs="Times New Roman"/>
          <w:sz w:val="28"/>
          <w:szCs w:val="28"/>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rsidR="00D00D35" w:rsidRPr="0022635A"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8"/>
          <w:szCs w:val="28"/>
        </w:rPr>
      </w:pPr>
      <w:r w:rsidRPr="0022635A">
        <w:rPr>
          <w:rFonts w:ascii="Times New Roman" w:hAnsi="Times New Roman" w:cs="Times New Roman"/>
          <w:sz w:val="28"/>
          <w:szCs w:val="28"/>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rsidR="00D00D35" w:rsidRPr="0022635A"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8"/>
          <w:szCs w:val="28"/>
        </w:rPr>
      </w:pPr>
      <w:r w:rsidRPr="0022635A">
        <w:rPr>
          <w:rFonts w:ascii="Times New Roman" w:hAnsi="Times New Roman" w:cs="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D00D35" w:rsidRPr="0022635A"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8"/>
          <w:szCs w:val="28"/>
        </w:rPr>
      </w:pPr>
      <w:r w:rsidRPr="0022635A">
        <w:rPr>
          <w:rFonts w:ascii="Times New Roman" w:hAnsi="Times New Roman" w:cs="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2.7.1. Заявитель вправе представить документы (сведения), указанные в пункте 2.7 настоящего регламента, по собственной инициативе.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2.7.2. При предоставлении муниципальной услуги запрещается требовать от Заявителя:</w:t>
      </w:r>
    </w:p>
    <w:p w:rsidR="00D00D35" w:rsidRPr="00F72604" w:rsidRDefault="00D00D35" w:rsidP="0022635A">
      <w:pPr>
        <w:ind w:firstLine="540"/>
        <w:jc w:val="both"/>
        <w:rPr>
          <w:rFonts w:eastAsiaTheme="minorHAnsi"/>
          <w:sz w:val="28"/>
          <w:szCs w:val="28"/>
          <w:lang w:eastAsia="en-US"/>
        </w:rPr>
      </w:pPr>
      <w:r w:rsidRPr="00F72604">
        <w:rPr>
          <w:rFonts w:eastAsiaTheme="minorHAnsi"/>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00D35" w:rsidRPr="00F72604" w:rsidRDefault="00D00D35" w:rsidP="0022635A">
      <w:pPr>
        <w:ind w:firstLine="567"/>
        <w:jc w:val="both"/>
        <w:rPr>
          <w:rFonts w:eastAsiaTheme="minorHAnsi"/>
          <w:sz w:val="28"/>
          <w:szCs w:val="28"/>
          <w:lang w:eastAsia="en-US"/>
        </w:rPr>
      </w:pPr>
      <w:r w:rsidRPr="00F72604">
        <w:rPr>
          <w:rFonts w:eastAsiaTheme="minorHAnsi"/>
          <w:sz w:val="28"/>
          <w:szCs w:val="28"/>
          <w:lang w:eastAsia="en-US"/>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F72604">
          <w:rPr>
            <w:rFonts w:eastAsiaTheme="minorHAnsi"/>
            <w:sz w:val="28"/>
            <w:szCs w:val="28"/>
            <w:lang w:eastAsia="en-US"/>
          </w:rPr>
          <w:t>частью 1 статьи 1</w:t>
        </w:r>
      </w:hyperlink>
      <w:r w:rsidRPr="00F72604">
        <w:rPr>
          <w:rFonts w:eastAsiaTheme="minorHAnsi"/>
          <w:sz w:val="28"/>
          <w:szCs w:val="28"/>
          <w:lang w:eastAsia="en-US"/>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0" w:history="1">
        <w:r w:rsidRPr="00F72604">
          <w:rPr>
            <w:rFonts w:eastAsiaTheme="minorHAnsi"/>
            <w:sz w:val="28"/>
            <w:szCs w:val="28"/>
            <w:lang w:eastAsia="en-US"/>
          </w:rPr>
          <w:t>актами</w:t>
        </w:r>
      </w:hyperlink>
      <w:r w:rsidRPr="00F72604">
        <w:rPr>
          <w:rFonts w:eastAsiaTheme="minorHAnsi"/>
          <w:sz w:val="28"/>
          <w:szCs w:val="28"/>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Pr="00F72604">
          <w:rPr>
            <w:rFonts w:eastAsiaTheme="minorHAnsi"/>
            <w:sz w:val="28"/>
            <w:szCs w:val="28"/>
            <w:lang w:eastAsia="en-US"/>
          </w:rPr>
          <w:t>частью 6</w:t>
        </w:r>
      </w:hyperlink>
      <w:r w:rsidRPr="00F72604">
        <w:rPr>
          <w:rFonts w:eastAsiaTheme="minorHAnsi"/>
          <w:sz w:val="28"/>
          <w:szCs w:val="28"/>
          <w:lang w:eastAsia="en-US"/>
        </w:rPr>
        <w:t xml:space="preserve"> настоящей статьи перечень документов. Заявитель вправе </w:t>
      </w:r>
      <w:r w:rsidRPr="00F72604">
        <w:rPr>
          <w:rFonts w:eastAsiaTheme="minorHAnsi"/>
          <w:sz w:val="28"/>
          <w:szCs w:val="28"/>
          <w:lang w:eastAsia="en-US"/>
        </w:rPr>
        <w:lastRenderedPageBreak/>
        <w:t>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00D35" w:rsidRPr="00F72604" w:rsidRDefault="00D00D35" w:rsidP="0022635A">
      <w:pPr>
        <w:ind w:firstLine="540"/>
        <w:jc w:val="both"/>
        <w:rPr>
          <w:rFonts w:eastAsiaTheme="minorHAnsi"/>
          <w:sz w:val="28"/>
          <w:szCs w:val="28"/>
          <w:lang w:eastAsia="en-US"/>
        </w:rPr>
      </w:pPr>
      <w:r w:rsidRPr="00F72604">
        <w:rPr>
          <w:rFonts w:eastAsiaTheme="minorHAnsi"/>
          <w:sz w:val="28"/>
          <w:szCs w:val="28"/>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F72604">
          <w:rPr>
            <w:rFonts w:eastAsiaTheme="minorHAnsi"/>
            <w:sz w:val="28"/>
            <w:szCs w:val="28"/>
            <w:lang w:eastAsia="en-US"/>
          </w:rPr>
          <w:t>части 1 статьи 9</w:t>
        </w:r>
      </w:hyperlink>
      <w:r w:rsidRPr="00F72604">
        <w:rPr>
          <w:rFonts w:eastAsiaTheme="minorHAnsi"/>
          <w:sz w:val="28"/>
          <w:szCs w:val="28"/>
          <w:lang w:eastAsia="en-US"/>
        </w:rPr>
        <w:t xml:space="preserve"> Федерального закона № 210-ФЗ;</w:t>
      </w:r>
    </w:p>
    <w:p w:rsidR="00D00D35" w:rsidRPr="00F40A3A" w:rsidRDefault="00D00D35" w:rsidP="0022635A">
      <w:pPr>
        <w:ind w:firstLine="540"/>
        <w:jc w:val="both"/>
        <w:rPr>
          <w:rFonts w:eastAsiaTheme="minorHAnsi"/>
          <w:sz w:val="28"/>
          <w:szCs w:val="28"/>
          <w:lang w:eastAsia="en-US"/>
        </w:rPr>
      </w:pPr>
      <w:r w:rsidRPr="00F72604">
        <w:rPr>
          <w:rFonts w:eastAsiaTheme="minorHAnsi"/>
          <w:sz w:val="28"/>
          <w:szCs w:val="28"/>
          <w:lang w:eastAsia="en-US"/>
        </w:rPr>
        <w:t xml:space="preserve">4) </w:t>
      </w:r>
      <w:r>
        <w:rPr>
          <w:rFonts w:eastAsiaTheme="minorHAnsi"/>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w:t>
      </w:r>
      <w:r w:rsidRPr="00F40A3A">
        <w:rPr>
          <w:rFonts w:eastAsiaTheme="minorHAnsi"/>
          <w:sz w:val="28"/>
          <w:szCs w:val="28"/>
          <w:lang w:eastAsia="en-US"/>
        </w:rPr>
        <w:t xml:space="preserve">предоставлении государственной услуги, за исключением случаев, предусмотренных </w:t>
      </w:r>
      <w:hyperlink r:id="rId13" w:history="1">
        <w:r w:rsidRPr="00F40A3A">
          <w:rPr>
            <w:rFonts w:eastAsiaTheme="minorHAnsi"/>
            <w:sz w:val="28"/>
            <w:szCs w:val="28"/>
            <w:lang w:eastAsia="en-US"/>
          </w:rPr>
          <w:t>пунктом 4 части 1 статьи 7</w:t>
        </w:r>
      </w:hyperlink>
      <w:r w:rsidRPr="00F40A3A">
        <w:rPr>
          <w:rFonts w:eastAsiaTheme="minorHAnsi"/>
          <w:sz w:val="28"/>
          <w:szCs w:val="28"/>
          <w:lang w:eastAsia="en-US"/>
        </w:rPr>
        <w:t xml:space="preserve"> Федерального закона № 210-ФЗ;</w:t>
      </w:r>
    </w:p>
    <w:p w:rsidR="00D00D35" w:rsidRPr="00F40A3A" w:rsidRDefault="00D00D35" w:rsidP="0022635A">
      <w:pPr>
        <w:ind w:firstLine="540"/>
        <w:jc w:val="both"/>
        <w:rPr>
          <w:rFonts w:eastAsiaTheme="minorHAnsi"/>
          <w:sz w:val="28"/>
          <w:szCs w:val="28"/>
          <w:lang w:eastAsia="en-US"/>
        </w:rPr>
      </w:pPr>
      <w:r w:rsidRPr="00F40A3A">
        <w:rPr>
          <w:rFonts w:eastAsiaTheme="minorHAnsi"/>
          <w:sz w:val="28"/>
          <w:szCs w:val="28"/>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4" w:history="1">
        <w:r w:rsidRPr="00F40A3A">
          <w:rPr>
            <w:rFonts w:eastAsiaTheme="minorHAnsi"/>
            <w:sz w:val="28"/>
            <w:szCs w:val="28"/>
            <w:lang w:eastAsia="en-US"/>
          </w:rPr>
          <w:t>пунктом 7.2 части 1 статьи 16</w:t>
        </w:r>
      </w:hyperlink>
      <w:r w:rsidRPr="00F40A3A">
        <w:rPr>
          <w:rFonts w:eastAsiaTheme="minorHAnsi"/>
          <w:sz w:val="28"/>
          <w:szCs w:val="28"/>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Основания для приостановления предоставления муниципальной услуги не предусмотрены.</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lastRenderedPageBreak/>
        <w:t>Основаниями для отказа в приеме документов, необходимых для предоставления муниципальной услуги, являются:</w:t>
      </w:r>
    </w:p>
    <w:p w:rsidR="00D00D35" w:rsidRPr="0022635A" w:rsidRDefault="00D00D35" w:rsidP="0022635A">
      <w:pPr>
        <w:jc w:val="both"/>
        <w:rPr>
          <w:rFonts w:eastAsiaTheme="minorHAnsi"/>
          <w:sz w:val="28"/>
          <w:szCs w:val="28"/>
          <w:lang w:eastAsia="en-US"/>
        </w:rPr>
      </w:pPr>
      <w:r w:rsidRPr="0022635A">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1)</w:t>
      </w:r>
      <w:r w:rsidRPr="0022635A">
        <w:rPr>
          <w:rFonts w:eastAsiaTheme="minorHAnsi"/>
          <w:sz w:val="28"/>
          <w:szCs w:val="28"/>
          <w:lang w:eastAsia="en-US"/>
        </w:rPr>
        <w:tab/>
        <w:t>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услуги указанным лицом);</w:t>
      </w:r>
    </w:p>
    <w:p w:rsidR="00D00D35" w:rsidRPr="0022635A" w:rsidRDefault="00D00D35" w:rsidP="0022635A">
      <w:pPr>
        <w:jc w:val="both"/>
        <w:rPr>
          <w:rFonts w:eastAsiaTheme="minorHAnsi"/>
          <w:sz w:val="28"/>
          <w:szCs w:val="28"/>
          <w:lang w:eastAsia="en-US"/>
        </w:rPr>
      </w:pPr>
      <w:r w:rsidRPr="0022635A">
        <w:rPr>
          <w:rFonts w:eastAsiaTheme="minorHAnsi"/>
          <w:sz w:val="28"/>
          <w:szCs w:val="28"/>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2)</w:t>
      </w:r>
      <w:r w:rsidRPr="0022635A">
        <w:rPr>
          <w:rFonts w:eastAsiaTheme="minorHAnsi"/>
          <w:sz w:val="28"/>
          <w:szCs w:val="28"/>
          <w:lang w:eastAsia="en-US"/>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D00D35" w:rsidRPr="0022635A" w:rsidRDefault="00D00D35" w:rsidP="0022635A">
      <w:pPr>
        <w:jc w:val="both"/>
        <w:rPr>
          <w:rFonts w:eastAsiaTheme="minorHAnsi"/>
          <w:sz w:val="28"/>
          <w:szCs w:val="28"/>
          <w:lang w:eastAsia="en-US"/>
        </w:rPr>
      </w:pPr>
      <w:r w:rsidRPr="0022635A">
        <w:rPr>
          <w:rFonts w:eastAsiaTheme="minorHAnsi"/>
          <w:sz w:val="28"/>
          <w:szCs w:val="28"/>
          <w:lang w:eastAsia="en-US"/>
        </w:rPr>
        <w:t>Представленные заявителем документы не отвечают требованиям, установленным административным регламентом</w:t>
      </w:r>
      <w:r w:rsidRPr="0082136A">
        <w:rPr>
          <w:rFonts w:eastAsiaTheme="minorHAnsi"/>
          <w:sz w:val="28"/>
          <w:szCs w:val="28"/>
          <w:lang w:eastAsia="en-US"/>
        </w:rPr>
        <w:t>:</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3)</w:t>
      </w:r>
      <w:r w:rsidRPr="0022635A">
        <w:rPr>
          <w:rFonts w:eastAsiaTheme="minorHAnsi"/>
          <w:sz w:val="28"/>
          <w:szCs w:val="28"/>
          <w:lang w:eastAsia="en-US"/>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4)</w:t>
      </w:r>
      <w:r w:rsidRPr="0022635A">
        <w:rPr>
          <w:rFonts w:eastAsiaTheme="minorHAnsi"/>
          <w:sz w:val="28"/>
          <w:szCs w:val="28"/>
          <w:lang w:eastAsia="en-US"/>
        </w:rPr>
        <w:tab/>
        <w:t>неполное, некорректное заполнение полей в форме заявления, в том числе в интерактивной форме заявления на ПГУ ЛО, ЕПГУ;</w:t>
      </w:r>
    </w:p>
    <w:p w:rsidR="00D00D35"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5)</w:t>
      </w:r>
      <w:r w:rsidRPr="0022635A">
        <w:rPr>
          <w:rFonts w:eastAsiaTheme="minorHAnsi"/>
          <w:sz w:val="28"/>
          <w:szCs w:val="28"/>
          <w:lang w:eastAsia="en-US"/>
        </w:rPr>
        <w:tab/>
        <w:t>электронные документы не соответствуют требованиям к форматам их предоставления и (или) не читаются;</w:t>
      </w:r>
    </w:p>
    <w:p w:rsidR="00D00D35" w:rsidRPr="0022635A" w:rsidRDefault="00D00D35" w:rsidP="0022635A">
      <w:pPr>
        <w:jc w:val="both"/>
        <w:rPr>
          <w:rFonts w:eastAsiaTheme="minorHAnsi"/>
          <w:sz w:val="28"/>
          <w:szCs w:val="28"/>
          <w:lang w:eastAsia="en-US"/>
        </w:rPr>
      </w:pPr>
      <w:r w:rsidRPr="0022635A">
        <w:rPr>
          <w:rFonts w:eastAsiaTheme="minorHAnsi"/>
          <w:sz w:val="28"/>
          <w:szCs w:val="28"/>
          <w:lang w:eastAsia="en-US"/>
        </w:rPr>
        <w:t>Заявление подано лицом, не уполномоченным на осуществление таких действий:</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6)</w:t>
      </w:r>
      <w:r w:rsidRPr="0022635A">
        <w:rPr>
          <w:rFonts w:eastAsiaTheme="minorHAnsi"/>
          <w:sz w:val="28"/>
          <w:szCs w:val="28"/>
          <w:lang w:eastAsia="en-US"/>
        </w:rPr>
        <w:tab/>
        <w:t>подача заявления (запроса) от имени заявителя не уполномоченным лицом;</w:t>
      </w:r>
    </w:p>
    <w:p w:rsidR="00D00D35" w:rsidRPr="0022635A" w:rsidRDefault="00D00D35" w:rsidP="0022635A">
      <w:pPr>
        <w:jc w:val="both"/>
        <w:rPr>
          <w:rFonts w:eastAsiaTheme="minorHAnsi"/>
          <w:sz w:val="28"/>
          <w:szCs w:val="28"/>
          <w:lang w:eastAsia="en-US"/>
        </w:rPr>
      </w:pPr>
      <w:r w:rsidRPr="0022635A">
        <w:rPr>
          <w:rFonts w:eastAsiaTheme="minorHAnsi"/>
          <w:sz w:val="28"/>
          <w:szCs w:val="28"/>
          <w:lang w:eastAsia="en-US"/>
        </w:rPr>
        <w:t>Предмет запроса не регламентируется законодательством в рамках услуги:</w:t>
      </w:r>
    </w:p>
    <w:p w:rsidR="00D00D35" w:rsidRPr="0022635A" w:rsidRDefault="00D00D35" w:rsidP="0022635A">
      <w:pPr>
        <w:ind w:right="-1" w:firstLine="709"/>
        <w:jc w:val="both"/>
        <w:rPr>
          <w:rFonts w:eastAsiaTheme="minorHAnsi"/>
          <w:sz w:val="28"/>
          <w:szCs w:val="28"/>
          <w:lang w:eastAsia="en-US"/>
        </w:rPr>
      </w:pPr>
      <w:r w:rsidRPr="0022635A">
        <w:rPr>
          <w:rFonts w:eastAsiaTheme="minorHAnsi"/>
          <w:sz w:val="28"/>
          <w:szCs w:val="28"/>
          <w:lang w:eastAsia="en-US"/>
        </w:rPr>
        <w:t>7)</w:t>
      </w:r>
      <w:r w:rsidRPr="0022635A">
        <w:rPr>
          <w:rFonts w:eastAsiaTheme="minorHAnsi"/>
          <w:sz w:val="28"/>
          <w:szCs w:val="28"/>
          <w:lang w:eastAsia="en-US"/>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D00D35" w:rsidRPr="0022635A" w:rsidRDefault="00D00D35" w:rsidP="0022635A">
      <w:pPr>
        <w:pStyle w:val="ConsPlusNormal"/>
        <w:ind w:firstLine="539"/>
        <w:jc w:val="both"/>
        <w:rPr>
          <w:rFonts w:ascii="Times New Roman" w:eastAsiaTheme="minorHAnsi" w:hAnsi="Times New Roman" w:cs="Times New Roman"/>
          <w:sz w:val="28"/>
          <w:szCs w:val="28"/>
          <w:lang w:eastAsia="en-US"/>
        </w:rPr>
      </w:pPr>
      <w:bookmarkStart w:id="3" w:name="P180"/>
      <w:bookmarkEnd w:id="3"/>
    </w:p>
    <w:p w:rsidR="00D00D35" w:rsidRPr="0022635A" w:rsidRDefault="00D00D35" w:rsidP="0022635A">
      <w:pPr>
        <w:pStyle w:val="ConsPlusNormal"/>
        <w:ind w:firstLine="53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2.10. Исчерпывающий перечень оснований для отказа в предоставлении муниципальной услуги:</w:t>
      </w:r>
    </w:p>
    <w:p w:rsidR="00D00D35" w:rsidRPr="0022635A" w:rsidRDefault="00D00D35" w:rsidP="0022635A">
      <w:pPr>
        <w:pStyle w:val="ConsPlusNormal"/>
        <w:ind w:firstLine="53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Отсутствие права на предоставление муниципальной услуги:</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2) 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 xml:space="preserve">3)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w:t>
      </w:r>
      <w:r w:rsidRPr="0022635A">
        <w:rPr>
          <w:rFonts w:eastAsiaTheme="minorHAnsi"/>
          <w:sz w:val="28"/>
          <w:szCs w:val="28"/>
          <w:lang w:eastAsia="en-US"/>
        </w:rPr>
        <w:lastRenderedPageBreak/>
        <w:t>правилами землепользования и застройки соответствующего муниципального образования;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4)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5)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6)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7)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8)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9)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10)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11) сведения, указанные в заявлении, не подтверждены сведениями, полученными в рамках межведомственного взаимодействия.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2.11. Муниципальная услуга предоставляется бесплатно. </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w:t>
      </w:r>
      <w:r w:rsidRPr="0022635A">
        <w:rPr>
          <w:rFonts w:ascii="Times New Roman" w:eastAsiaTheme="minorHAnsi" w:hAnsi="Times New Roman" w:cs="Times New Roman"/>
          <w:sz w:val="28"/>
          <w:szCs w:val="28"/>
          <w:lang w:eastAsia="en-US"/>
        </w:rPr>
        <w:lastRenderedPageBreak/>
        <w:t>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Комиссии: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при личном обращении – в день поступления заявления;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при направлении заявления почтовой связью – в день поступления заявления;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при направлении заявления на бумажном носителе из МФЦ в Комиссию – в день передачи документов из МФЦ в Комиссию;</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при направлении заявления в форме электронного документа посредством ЕПГУ или ПГУ ЛО при наличии технической возможности – в день поступления заявления на ЕПГУ или ПГУ ЛО или на следующий рабочий день (в случае направления документов в нерабочее время, в выходные, праздничные дни).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bookmarkStart w:id="4" w:name="P212"/>
      <w:bookmarkEnd w:id="4"/>
      <w:r w:rsidRPr="0022635A">
        <w:rPr>
          <w:rFonts w:ascii="Times New Roman" w:eastAsiaTheme="minorHAnsi" w:hAnsi="Times New Roman" w:cs="Times New Roman"/>
          <w:sz w:val="28"/>
          <w:szCs w:val="28"/>
          <w:lang w:eastAsia="en-US"/>
        </w:rPr>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 Предоставление муниципальной услуги осуществляется в специально выделенных для этих целей помещениях Комиссии или в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2.14.4. Здание (помещение) оборудуется информационной табличкой (вывеской), содержащей наименование Комиссии, а также информацию о режиме его работы.</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2.14.5. Вход в здание (помещение) и выход из него оборудуются лестницами с поручнями и пандусами для передвижения детских и инвалидных колясок.</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2.14.6. В помещении организуется бесплатный туалет для посетителей, в том числе туалет, предназначенный для инвалидов.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2.14.7. При необходимости работником МФЦ, Комиссии инвалиду оказывается помощь в преодолении барьеров, мешающих получению ими услуг наравне с другими лицами.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2.14.9. Дублирование необходимой для инвалидов звуковой и зрительной </w:t>
      </w:r>
      <w:r w:rsidRPr="0022635A">
        <w:rPr>
          <w:rFonts w:ascii="Times New Roman" w:eastAsiaTheme="minorHAnsi" w:hAnsi="Times New Roman" w:cs="Times New Roman"/>
          <w:sz w:val="28"/>
          <w:szCs w:val="28"/>
          <w:lang w:eastAsia="en-US"/>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2.14.12. Помещения приема и выдачи документов должны предусматривать места для ожидания, информирования и приема заявителей.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2.15. Показатели доступности и качества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2.15.1. Показатели доступности муниципальной услуги (общие, применимые в отношении всех заявителей):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транспортная доступность к месту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наличие указателей, обеспечивающих беспрепятственный доступ к помещениям, в которых предоставляется услуга;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 возможность получения полной и достоверной информации о муниципальной услуге в Комиссии, </w:t>
      </w:r>
      <w:r w:rsidR="0022635A">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МФЦ, по телефону, на официальном сайте органа, предоставляющего услугу, посредством ЕПГУ либо ПГУ ЛО;</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4) предоставление муниципальной услуги любым доступным способом, предусмотренным действующим законодательством;</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2.15.2. Показатели доступности муниципальной услуги (специальные, применимые в отношении инвалидов):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наличие инфраструктуры, указанной в пункте 2.14;</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 исполнение требований доступности услуг для инвалидов;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 обеспечение беспрепятственного доступа инвалидов к помещениям, в которых предоставляется муниципальная услуга.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2.15.3. Показатели качества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соблюдение срока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2) соблюдение времени ожидания в очереди при подаче запроса и получении результата;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 осуществление не более одного обращения заявителя в Комиссию или к работникам МФЦ при подаче документов на получение муниципальной услуги и не более одного обращения при получении результата в Комиссию или в МФЦ;</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4) отсутствие жалоб на действия или бездействие должностных лиц Комиссии, </w:t>
      </w:r>
      <w:r w:rsidR="0022635A">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поданных в установленном порядке.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2.16. Перечисление услуг, которые являются необходимыми и обязательными для предоставления муниципальной услуги (если требуется).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Получение услуг, которые являются необходимыми и обязательными для предоставления муниципальной услуги, не требуется. </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2.17.1. Предоставление услуги по экстерриториальному принципу не предусмотрено.</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D00D35" w:rsidRPr="0022635A" w:rsidRDefault="00D00D35" w:rsidP="0022635A">
      <w:pPr>
        <w:tabs>
          <w:tab w:val="left" w:pos="709"/>
        </w:tabs>
        <w:ind w:right="-1" w:firstLine="709"/>
        <w:jc w:val="both"/>
        <w:rPr>
          <w:rFonts w:eastAsiaTheme="minorHAnsi"/>
          <w:sz w:val="28"/>
          <w:szCs w:val="28"/>
          <w:lang w:eastAsia="en-US"/>
        </w:rPr>
      </w:pP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электронной форме</w:t>
      </w: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 Состав, последовательность и сроки выполнения административных процедур, требования к порядку их выполнения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а) прием, проверка документов и регистрация заявления о предоставлении муниципальной услуги – 1 рабочий день;</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б) подготовка проекта Решения – 10 рабочих дней со дня поступления заявления;</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проведение в отношении проекта Решения общественных обсуждений или 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 (административная процедура не проводится в случае, предусмотренном частью 1.1 статьи 40 Градостроительного кодекса Р</w:t>
      </w:r>
      <w:r w:rsidR="0022635A">
        <w:rPr>
          <w:rFonts w:ascii="Times New Roman" w:eastAsiaTheme="minorHAnsi" w:hAnsi="Times New Roman" w:cs="Times New Roman"/>
          <w:sz w:val="28"/>
          <w:szCs w:val="28"/>
          <w:lang w:eastAsia="en-US"/>
        </w:rPr>
        <w:t xml:space="preserve">Ф) – </w:t>
      </w:r>
      <w:r w:rsidRPr="0022635A">
        <w:rPr>
          <w:rFonts w:ascii="Times New Roman" w:eastAsiaTheme="minorHAnsi" w:hAnsi="Times New Roman" w:cs="Times New Roman"/>
          <w:sz w:val="28"/>
          <w:szCs w:val="28"/>
          <w:lang w:eastAsia="en-US"/>
        </w:rPr>
        <w:t>не более 30 дней;</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г) подготовка рекомендаций о предоставлении Разрешения или об отказе в предоставлении Разрешения – 9 рабочих дней со дня окончания общественных обсуждений или публичных слушаний;</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д) принятие решения о предоставлении Разрешения или об отказе в предоставлении Разрешения – 7 дней;</w:t>
      </w:r>
    </w:p>
    <w:p w:rsidR="00D00D35" w:rsidRPr="0022635A" w:rsidRDefault="00D00D35" w:rsidP="0022635A">
      <w:pPr>
        <w:pStyle w:val="ConsPlusNormal"/>
        <w:ind w:firstLine="708"/>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е) выдача результата муниципальной услуги – 1 рабочий день.</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3.1.2. Прием, проверка документов и регистрация заявления о предоставлении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3.1.2.1. Основание для начала административной процедуры: поступление в Комиссию заявления и документов, предусмотренных </w:t>
      </w:r>
      <w:hyperlink w:anchor="P141" w:history="1">
        <w:r w:rsidRPr="0022635A">
          <w:rPr>
            <w:rFonts w:ascii="Times New Roman" w:eastAsiaTheme="minorHAnsi" w:hAnsi="Times New Roman" w:cs="Times New Roman"/>
            <w:sz w:val="28"/>
            <w:szCs w:val="28"/>
            <w:lang w:eastAsia="en-US"/>
          </w:rPr>
          <w:t>пунктом 2.6</w:t>
        </w:r>
      </w:hyperlink>
      <w:r w:rsidRPr="0022635A">
        <w:rPr>
          <w:rFonts w:ascii="Times New Roman" w:eastAsiaTheme="minorHAnsi" w:hAnsi="Times New Roman" w:cs="Times New Roman"/>
          <w:sz w:val="28"/>
          <w:szCs w:val="28"/>
          <w:lang w:eastAsia="en-US"/>
        </w:rPr>
        <w:t xml:space="preserve"> настоящего Административного регламента.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3.1.2.2. Содержание административного действия, продолжительность и (или) максимальный срок его выполнения: 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составляет опись документов, вручает копию описи заявителю под роспись.</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случае наличия оснований, предусмотренных пунктом 2.9 Административного регламента указанное лицо отказывает заявителю в приеме документов (примерная форма об отказе в приеме документов, необходимых для предоставления муниципальной услуги приведена в приложении 4 к настоящему Административному регламенту).</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3.1.2.3. Лицо, ответственное за выполнение административной процедуры: лицо, уполномоченное председателем Комиссии на прием заявлений о предоставлении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3.1.2.4. Результат выполнения административной процедуры: </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1) регистрация заявления о предоставлении муниципальной услуги и прилагаемых к нему документов и передача их в </w:t>
      </w:r>
      <w:r w:rsidR="00D221DA">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w:t>
      </w:r>
    </w:p>
    <w:p w:rsidR="00D00D35" w:rsidRPr="0022635A" w:rsidRDefault="00D00D35" w:rsidP="0022635A">
      <w:pPr>
        <w:spacing w:line="322" w:lineRule="exact"/>
        <w:ind w:right="140"/>
        <w:jc w:val="both"/>
        <w:rPr>
          <w:rFonts w:eastAsiaTheme="minorHAnsi"/>
          <w:sz w:val="28"/>
          <w:szCs w:val="28"/>
          <w:lang w:eastAsia="en-US"/>
        </w:rPr>
      </w:pPr>
      <w:r w:rsidRPr="0022635A">
        <w:rPr>
          <w:rFonts w:eastAsiaTheme="minorHAnsi"/>
          <w:sz w:val="28"/>
          <w:szCs w:val="28"/>
          <w:lang w:eastAsia="en-US"/>
        </w:rPr>
        <w:t>2) выдача заявителю уведомления об отказе в приеме документов, необходимых для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3.1.3. Подготовка проекта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3.1.3.1. Основание для начала административной процедуры: поступление заявления и прилагаемых к нему документов в </w:t>
      </w:r>
      <w:r w:rsidR="00D221DA">
        <w:rPr>
          <w:rFonts w:ascii="Times New Roman" w:eastAsiaTheme="minorHAnsi" w:hAnsi="Times New Roman" w:cs="Times New Roman"/>
          <w:sz w:val="28"/>
          <w:szCs w:val="28"/>
          <w:lang w:eastAsia="en-US"/>
        </w:rPr>
        <w:t>Администрацию</w:t>
      </w:r>
      <w:r w:rsidRPr="0022635A">
        <w:rPr>
          <w:rFonts w:ascii="Times New Roman" w:eastAsiaTheme="minorHAnsi" w:hAnsi="Times New Roman" w:cs="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3.1.3.2. Содержание административного действия (административных действий), продолжительность и (или) максимальный срок его (их) выполнения: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1 действие: в течение 5 рабочих дней с даты окончания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Административного регламента;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2 действие: при наличии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с даты окончания первой </w:t>
      </w:r>
      <w:r w:rsidRPr="0022635A">
        <w:rPr>
          <w:rFonts w:ascii="Times New Roman" w:eastAsiaTheme="minorHAnsi" w:hAnsi="Times New Roman" w:cs="Times New Roman"/>
          <w:sz w:val="28"/>
          <w:szCs w:val="28"/>
          <w:lang w:eastAsia="en-US"/>
        </w:rPr>
        <w:lastRenderedPageBreak/>
        <w:t>административной процедуры осуществляется подготовка уведомления об отказе в предоставлении муниципальной услуги. В таком случае административные действия №№ 3,4 не проводятся.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 действие: при отсутствии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с даты окончания первой административной процедуры осуществляется подготовка проекта решения о предоставлении Разрешения;</w:t>
      </w:r>
    </w:p>
    <w:p w:rsidR="00D00D35" w:rsidRPr="00FD3F21" w:rsidRDefault="00D00D35" w:rsidP="0022635A">
      <w:pPr>
        <w:ind w:firstLine="709"/>
        <w:jc w:val="both"/>
        <w:rPr>
          <w:rFonts w:eastAsiaTheme="minorHAnsi"/>
          <w:sz w:val="28"/>
          <w:szCs w:val="28"/>
          <w:lang w:eastAsia="en-US"/>
        </w:rPr>
      </w:pPr>
      <w:r w:rsidRPr="00A22FDD">
        <w:rPr>
          <w:rFonts w:eastAsiaTheme="minorHAnsi"/>
          <w:sz w:val="28"/>
          <w:szCs w:val="28"/>
          <w:lang w:eastAsia="en-US"/>
        </w:rPr>
        <w:t>4 действие: в течение 1 рабочего дня, следующего за днем завершения выполнения действия 2 или действия 3 осуществляется направление проекта решения о предоставлении главе муниципального образования для принятия решения о проведении общественных обсуждений или публичных слушаний. В случае, предусмотренном частью 1.1 статьи 40 Градостроительного кодекса РФ административная процедура, предусмотренная подпунктом «в» пункта 3.1.1 не выполняется.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3.1.3.3. Лицо, ответственное за выполнение административной процедуры: работник </w:t>
      </w:r>
      <w:r w:rsidR="00D221DA">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ответственный за предоставление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3.1.3.4. Критерии принятия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3.1.4. Принятие решения о проведении общественных обсуждений или публичных слушаний, проведение в отношении проекта Решения общественных обсуждений или публичных слушаний.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 3.1.4.1. Основание для начала административной процедуры: поступление проекта решения о предоставлении Разрешения главе муниципального образования.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3.1.4.2. Содержание административного действия (административных действий), продолжительность и (или) максимальный срок его (их) выполнения: принятие решения о проведении, организ</w:t>
      </w:r>
      <w:r w:rsidR="00D221DA">
        <w:rPr>
          <w:rFonts w:ascii="Times New Roman" w:eastAsiaTheme="minorHAnsi" w:hAnsi="Times New Roman" w:cs="Times New Roman"/>
          <w:sz w:val="28"/>
          <w:szCs w:val="28"/>
          <w:lang w:eastAsia="en-US"/>
        </w:rPr>
        <w:t xml:space="preserve">ация и проведение общественных </w:t>
      </w:r>
      <w:r w:rsidRPr="0022635A">
        <w:rPr>
          <w:rFonts w:ascii="Times New Roman" w:eastAsiaTheme="minorHAnsi" w:hAnsi="Times New Roman" w:cs="Times New Roman"/>
          <w:sz w:val="28"/>
          <w:szCs w:val="28"/>
          <w:lang w:eastAsia="en-US"/>
        </w:rPr>
        <w:t>обсуждений или публичных слушаний по проекту решения о предоставлении Разрешения в срок, установленный муниципальным правовым актом, но не более 30 дней со дня принятия решения о проведении общественных обсуждений или публичных слушаний.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3.1.4.3. Лицо, ответственное за выполнение административной процедуры: глава муниципального образования, лицо, уполномоченное на организацию и проведение общественных обсуждений или публичных слушаний по проекту решения о предоставлении 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3.1.4.4. Критерии принятия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Административная процедура не предполагает принятия решений.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3.1.4.5. Результат выполнения административной процедуры: 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3.1.5. Подготовка рекомендаций о предоставлении Разрешения или об отказе в предоставлении 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3.1.5.1. Основание для начала административной процедуры: </w:t>
      </w:r>
      <w:r w:rsidR="00C761C7">
        <w:rPr>
          <w:rFonts w:ascii="Times New Roman" w:eastAsiaTheme="minorHAnsi" w:hAnsi="Times New Roman" w:cs="Times New Roman"/>
          <w:sz w:val="28"/>
          <w:szCs w:val="28"/>
          <w:lang w:eastAsia="en-US"/>
        </w:rPr>
        <w:t xml:space="preserve">опубликование </w:t>
      </w:r>
      <w:r w:rsidRPr="0022635A">
        <w:rPr>
          <w:rFonts w:ascii="Times New Roman" w:eastAsiaTheme="minorHAnsi" w:hAnsi="Times New Roman" w:cs="Times New Roman"/>
          <w:sz w:val="28"/>
          <w:szCs w:val="28"/>
          <w:lang w:eastAsia="en-US"/>
        </w:rPr>
        <w:t>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его размещение на официальном сайте и (или) в информационных системах.</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3.1.5.2. 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предоставлении Разрешения в течение 9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 предоставлении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3.1.5.3. Лицо, ответственное за выполнение административной процедуры: лицо, ответственное за обеспечение работы Комиссии.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3.1.5.4. Критерии принятия решения: 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3.1.6. Принятие решения о предоставлении Разрешения или об отказе в предоставлении Разрешения.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bookmarkStart w:id="5" w:name="P329"/>
      <w:bookmarkEnd w:id="5"/>
      <w:r w:rsidRPr="0022635A">
        <w:rPr>
          <w:rFonts w:ascii="Times New Roman" w:eastAsiaTheme="minorHAnsi" w:hAnsi="Times New Roman" w:cs="Times New Roman"/>
          <w:sz w:val="28"/>
          <w:szCs w:val="28"/>
          <w:lang w:eastAsia="en-US"/>
        </w:rPr>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lastRenderedPageBreak/>
        <w:t>3.1.6.2. Содержание административного действия, продолжительность и (или) максимальный срок его выполнения: глава местной администрации в течение 7 календарных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3.1.6.3. Лицо, ответственное за выполнение административной процедуры: глава местной администрации.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3.1.6.4. Критерий принятия решения: 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указанием причин принятого решения.</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3.1.6.5. Результат выполнения административной процедуры.</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работнику </w:t>
      </w:r>
      <w:r w:rsidR="00C761C7">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ответственному за выдачу результата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3.1.7. Выдача результата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3.1.7.1. Основание для начала административной процедуры: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работнику </w:t>
      </w:r>
      <w:r w:rsidR="00C761C7">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ответственному за выдачу результата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3.1.7.2. Содержание административного действия, продолжительность и (или) максимальный срок его выполнения: работник </w:t>
      </w:r>
      <w:r w:rsidR="00C761C7">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ответственный за выдачу результата муниципальной услуги, в течение 1 рабочего дня после дня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выдает или направляет результат муниципальной услуги заявителю.</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3.1.7.3. Лицо, ответственное за выполнение административной процедуры: работник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ответственный за выдачу результата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3.1.7.4. Критерии принятия решений: административная процедура не предусматривает принятия решений.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3.1.7.5. Результат выполнения административной процедуры.</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Выдача или направление заявителю результата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3.2. Особенности выполнения административных процедур в электронной форме</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3.2.1. Предоставление муниципальной услуги на ЕПГУ и ПГУ ЛО осуществляется в соответствии с Федеральным </w:t>
      </w:r>
      <w:hyperlink r:id="rId15" w:history="1">
        <w:r w:rsidRPr="0022635A">
          <w:rPr>
            <w:rFonts w:ascii="Times New Roman" w:eastAsiaTheme="minorHAnsi" w:hAnsi="Times New Roman" w:cs="Times New Roman"/>
            <w:sz w:val="28"/>
            <w:szCs w:val="28"/>
            <w:lang w:eastAsia="en-US"/>
          </w:rPr>
          <w:t>законом</w:t>
        </w:r>
      </w:hyperlink>
      <w:r w:rsidRPr="0022635A">
        <w:rPr>
          <w:rFonts w:ascii="Times New Roman" w:eastAsiaTheme="minorHAnsi" w:hAnsi="Times New Roman" w:cs="Times New Roman"/>
          <w:sz w:val="28"/>
          <w:szCs w:val="28"/>
          <w:lang w:eastAsia="en-US"/>
        </w:rPr>
        <w:t xml:space="preserve"> от 27.07.2010 № 210-ФЗ «Об организации предоставления государственных и муниципальных услуг», Федеральным </w:t>
      </w:r>
      <w:hyperlink r:id="rId16" w:history="1">
        <w:r w:rsidRPr="0022635A">
          <w:rPr>
            <w:rFonts w:ascii="Times New Roman" w:eastAsiaTheme="minorHAnsi" w:hAnsi="Times New Roman" w:cs="Times New Roman"/>
            <w:sz w:val="28"/>
            <w:szCs w:val="28"/>
            <w:lang w:eastAsia="en-US"/>
          </w:rPr>
          <w:t>законом</w:t>
        </w:r>
      </w:hyperlink>
      <w:r w:rsidRPr="0022635A">
        <w:rPr>
          <w:rFonts w:ascii="Times New Roman" w:eastAsiaTheme="minorHAnsi" w:hAnsi="Times New Roman" w:cs="Times New Roman"/>
          <w:sz w:val="28"/>
          <w:szCs w:val="28"/>
          <w:lang w:eastAsia="en-US"/>
        </w:rPr>
        <w:t xml:space="preserve"> от 27.07.2006 № 149-ФЗ «Об информации, информационных </w:t>
      </w:r>
      <w:r w:rsidRPr="0022635A">
        <w:rPr>
          <w:rFonts w:ascii="Times New Roman" w:eastAsiaTheme="minorHAnsi" w:hAnsi="Times New Roman" w:cs="Times New Roman"/>
          <w:sz w:val="28"/>
          <w:szCs w:val="28"/>
          <w:lang w:eastAsia="en-US"/>
        </w:rPr>
        <w:lastRenderedPageBreak/>
        <w:t xml:space="preserve">технологиях и о защите информации», </w:t>
      </w:r>
      <w:hyperlink r:id="rId17" w:history="1">
        <w:r w:rsidRPr="0022635A">
          <w:rPr>
            <w:rFonts w:ascii="Times New Roman" w:eastAsiaTheme="minorHAnsi" w:hAnsi="Times New Roman" w:cs="Times New Roman"/>
            <w:sz w:val="28"/>
            <w:szCs w:val="28"/>
            <w:lang w:eastAsia="en-US"/>
          </w:rPr>
          <w:t>постановлением</w:t>
        </w:r>
      </w:hyperlink>
      <w:r w:rsidRPr="0022635A">
        <w:rPr>
          <w:rFonts w:ascii="Times New Roman" w:eastAsiaTheme="minorHAnsi" w:hAnsi="Times New Roman" w:cs="Times New Roman"/>
          <w:sz w:val="28"/>
          <w:szCs w:val="28"/>
          <w:lang w:eastAsia="en-US"/>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3.2.3. Муниципальная услуга может быть получена через ПГУ ЛО либо через ЕПГУ без личной явки на прием в Комиссию.</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Default="00D00D35" w:rsidP="0022635A">
      <w:pPr>
        <w:ind w:firstLine="709"/>
        <w:jc w:val="both"/>
        <w:rPr>
          <w:rFonts w:eastAsiaTheme="minorHAnsi"/>
          <w:sz w:val="28"/>
          <w:szCs w:val="28"/>
          <w:lang w:eastAsia="en-US"/>
        </w:rPr>
      </w:pPr>
      <w:bookmarkStart w:id="6" w:name="P365"/>
      <w:bookmarkEnd w:id="6"/>
      <w:r>
        <w:rPr>
          <w:rFonts w:eastAsiaTheme="minorHAnsi"/>
          <w:sz w:val="28"/>
          <w:szCs w:val="28"/>
          <w:lang w:eastAsia="en-US"/>
        </w:rPr>
        <w:t>3.2.4. Для подачи заявления через ЕПГУ или через ПГУ ЛО заявитель должен выполнить следующие действия:</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пройти идентификацию и аутентификацию в ЕСИА;</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в личном кабинете на ЕПГУ или на ПГУ ЛО заполнить в электронной форме заявление на оказание муниципальной услуги;</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приложить к заявлению электронные документы и направить пакет электронных документов в ОИВ/</w:t>
      </w:r>
      <w:r w:rsidR="006F20E0" w:rsidRPr="006F20E0">
        <w:t xml:space="preserve"> </w:t>
      </w:r>
      <w:r w:rsidR="006F20E0">
        <w:rPr>
          <w:rFonts w:eastAsiaTheme="minorHAnsi"/>
          <w:sz w:val="28"/>
          <w:szCs w:val="28"/>
          <w:lang w:eastAsia="en-US"/>
        </w:rPr>
        <w:t>Администрацию</w:t>
      </w:r>
      <w:r>
        <w:rPr>
          <w:rFonts w:eastAsiaTheme="minorHAnsi"/>
          <w:sz w:val="28"/>
          <w:szCs w:val="28"/>
          <w:lang w:eastAsia="en-US"/>
        </w:rPr>
        <w:t>/Организацию посредством функционала ЕПГУ или ПГУ ЛО.</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3.2.6. При предоставлении муниципальной услуги через ПГУ ЛО либо через ЕПГУ должностное лицо ОИВ/</w:t>
      </w:r>
      <w:r w:rsidR="006F20E0">
        <w:rPr>
          <w:rFonts w:eastAsiaTheme="minorHAnsi"/>
          <w:sz w:val="28"/>
          <w:szCs w:val="28"/>
          <w:lang w:eastAsia="en-US"/>
        </w:rPr>
        <w:t>Администрации</w:t>
      </w:r>
      <w:r>
        <w:rPr>
          <w:rFonts w:eastAsiaTheme="minorHAnsi"/>
          <w:sz w:val="28"/>
          <w:szCs w:val="28"/>
          <w:lang w:eastAsia="en-US"/>
        </w:rPr>
        <w:t>/Организации выполняет следующие действия:</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 xml:space="preserve">3.2.7. В случае поступления всех документов, указанных </w:t>
      </w:r>
      <w:r w:rsidRPr="00260114">
        <w:rPr>
          <w:rFonts w:eastAsiaTheme="minorHAnsi"/>
          <w:sz w:val="28"/>
          <w:szCs w:val="28"/>
          <w:lang w:eastAsia="en-US"/>
        </w:rPr>
        <w:t xml:space="preserve">в </w:t>
      </w:r>
      <w:hyperlink r:id="rId18" w:history="1">
        <w:r w:rsidRPr="00260114">
          <w:rPr>
            <w:rFonts w:eastAsiaTheme="minorHAnsi"/>
            <w:sz w:val="28"/>
            <w:szCs w:val="28"/>
            <w:lang w:eastAsia="en-US"/>
          </w:rPr>
          <w:t>пункте 2.6</w:t>
        </w:r>
      </w:hyperlink>
      <w:r>
        <w:rPr>
          <w:rFonts w:eastAsiaTheme="minorHAnsi"/>
          <w:sz w:val="28"/>
          <w:szCs w:val="28"/>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Pr>
          <w:rFonts w:eastAsiaTheme="minorHAnsi"/>
          <w:sz w:val="28"/>
          <w:szCs w:val="28"/>
          <w:lang w:eastAsia="en-US"/>
        </w:rPr>
        <w:lastRenderedPageBreak/>
        <w:t>муниципальной услуги считается дата регистрации приема документов на ПГУ ЛО или ЕПГУ.</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Информирование заявителя о ходе и результате предоставления мунциипальной услуги осуществляется в электронной форме через личный кабинет заявителя, расположенный на ПГУ ЛО либо на ЕПГУ.</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3.2.8. ОИВ/</w:t>
      </w:r>
      <w:r w:rsidR="006F20E0">
        <w:rPr>
          <w:rFonts w:eastAsiaTheme="minorHAnsi"/>
          <w:sz w:val="28"/>
          <w:szCs w:val="28"/>
          <w:lang w:eastAsia="en-US"/>
        </w:rPr>
        <w:t>Администрация</w:t>
      </w:r>
      <w:r>
        <w:rPr>
          <w:rFonts w:eastAsiaTheme="minorHAnsi"/>
          <w:sz w:val="28"/>
          <w:szCs w:val="28"/>
          <w:lang w:eastAsia="en-US"/>
        </w:rPr>
        <w:t>/Организация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00D35" w:rsidRDefault="00D00D35" w:rsidP="0022635A">
      <w:pPr>
        <w:ind w:firstLine="709"/>
        <w:jc w:val="both"/>
        <w:rPr>
          <w:rFonts w:eastAsiaTheme="minorHAnsi"/>
          <w:sz w:val="28"/>
          <w:szCs w:val="28"/>
          <w:lang w:eastAsia="en-US"/>
        </w:rPr>
      </w:pPr>
      <w:r>
        <w:rPr>
          <w:rFonts w:eastAsiaTheme="minorHAnsi"/>
          <w:sz w:val="28"/>
          <w:szCs w:val="28"/>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ОИВ/</w:t>
      </w:r>
      <w:r w:rsidR="006F20E0" w:rsidRPr="006F20E0">
        <w:rPr>
          <w:rFonts w:eastAsiaTheme="minorHAnsi"/>
          <w:sz w:val="28"/>
          <w:szCs w:val="28"/>
          <w:lang w:eastAsia="en-US"/>
        </w:rPr>
        <w:t xml:space="preserve"> </w:t>
      </w:r>
      <w:r w:rsidR="006F20E0">
        <w:rPr>
          <w:rFonts w:eastAsiaTheme="minorHAnsi"/>
          <w:sz w:val="28"/>
          <w:szCs w:val="28"/>
          <w:lang w:eastAsia="en-US"/>
        </w:rPr>
        <w:t>Администрации</w:t>
      </w:r>
      <w:r>
        <w:rPr>
          <w:rFonts w:eastAsiaTheme="minorHAnsi"/>
          <w:sz w:val="28"/>
          <w:szCs w:val="28"/>
          <w:lang w:eastAsia="en-US"/>
        </w:rPr>
        <w:t>/Организации.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6F20E0">
        <w:rPr>
          <w:rFonts w:ascii="Times New Roman" w:eastAsiaTheme="minorHAnsi" w:hAnsi="Times New Roman" w:cs="Times New Roman"/>
          <w:sz w:val="28"/>
          <w:szCs w:val="28"/>
          <w:lang w:eastAsia="en-US"/>
        </w:rPr>
        <w:t>Администрацию</w:t>
      </w:r>
      <w:r w:rsidRPr="0022635A">
        <w:rPr>
          <w:rFonts w:ascii="Times New Roman" w:eastAsiaTheme="minorHAnsi" w:hAnsi="Times New Roman" w:cs="Times New Roman"/>
          <w:sz w:val="28"/>
          <w:szCs w:val="28"/>
          <w:lang w:eastAsia="en-US"/>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3.3.2. 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6F20E0">
        <w:rPr>
          <w:rFonts w:ascii="Times New Roman" w:eastAsiaTheme="minorHAnsi" w:hAnsi="Times New Roman" w:cs="Times New Roman"/>
          <w:sz w:val="28"/>
          <w:szCs w:val="28"/>
          <w:lang w:eastAsia="en-US"/>
        </w:rPr>
        <w:t>Администрация</w:t>
      </w:r>
      <w:r w:rsidRPr="0022635A">
        <w:rPr>
          <w:rFonts w:ascii="Times New Roman" w:eastAsiaTheme="minorHAnsi" w:hAnsi="Times New Roman" w:cs="Times New Roman"/>
          <w:sz w:val="28"/>
          <w:szCs w:val="28"/>
          <w:lang w:eastAsia="en-US"/>
        </w:rPr>
        <w:t xml:space="preserve"> направляет способом, указанным в заявлении о необходимости исправления допущенных опечаток и (или) ошибок.</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4. Формы контроля за исполнением Административного регламента</w:t>
      </w:r>
    </w:p>
    <w:p w:rsidR="00D00D35" w:rsidRPr="0022635A" w:rsidRDefault="00D00D35" w:rsidP="0022635A">
      <w:pPr>
        <w:pStyle w:val="ConsPlusNormal"/>
        <w:jc w:val="both"/>
        <w:outlineLvl w:val="1"/>
        <w:rPr>
          <w:rFonts w:ascii="Times New Roman" w:eastAsiaTheme="minorHAnsi" w:hAnsi="Times New Roman" w:cs="Times New Roman"/>
          <w:sz w:val="28"/>
          <w:szCs w:val="28"/>
          <w:lang w:eastAsia="en-US"/>
        </w:rPr>
      </w:pP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22635A">
        <w:rPr>
          <w:rFonts w:ascii="Times New Roman" w:eastAsiaTheme="minorHAnsi" w:hAnsi="Times New Roman" w:cs="Times New Roman"/>
          <w:sz w:val="28"/>
          <w:szCs w:val="28"/>
          <w:lang w:eastAsia="en-US"/>
        </w:rPr>
        <w:lastRenderedPageBreak/>
        <w:t>устанавливающих требования к предоставлению муниципальной услуги, а также принятием решений ответственными лицами.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Текущий контроль осуществляется ответственными специалистами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xml:space="preserve"> проверок исполнения положений настоящего Административного регламента, иных нормативных правовых актов.</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w:t>
      </w:r>
      <w:r w:rsidR="006F20E0">
        <w:rPr>
          <w:rFonts w:ascii="Times New Roman" w:eastAsiaTheme="minorHAnsi" w:hAnsi="Times New Roman" w:cs="Times New Roman"/>
          <w:sz w:val="28"/>
          <w:szCs w:val="28"/>
          <w:lang w:eastAsia="en-US"/>
        </w:rPr>
        <w:t>главой</w:t>
      </w:r>
      <w:r w:rsidRPr="0022635A">
        <w:rPr>
          <w:rFonts w:ascii="Times New Roman" w:eastAsiaTheme="minorHAnsi" w:hAnsi="Times New Roman" w:cs="Times New Roman"/>
          <w:sz w:val="28"/>
          <w:szCs w:val="28"/>
          <w:lang w:eastAsia="en-US"/>
        </w:rPr>
        <w:t xml:space="preserve">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О проведении проверки издается правовой акт </w:t>
      </w:r>
      <w:r w:rsidR="006F20E0">
        <w:rPr>
          <w:rFonts w:ascii="Times New Roman" w:eastAsiaTheme="minorHAnsi" w:hAnsi="Times New Roman" w:cs="Times New Roman"/>
          <w:sz w:val="28"/>
          <w:szCs w:val="28"/>
          <w:lang w:eastAsia="en-US"/>
        </w:rPr>
        <w:t>Администрации</w:t>
      </w:r>
      <w:r w:rsidRPr="0022635A">
        <w:rPr>
          <w:rFonts w:ascii="Times New Roman" w:eastAsiaTheme="minorHAnsi" w:hAnsi="Times New Roman" w:cs="Times New Roman"/>
          <w:sz w:val="28"/>
          <w:szCs w:val="28"/>
          <w:lang w:eastAsia="en-US"/>
        </w:rPr>
        <w:t xml:space="preserve"> о проведении проверки исполнения административного регламента по предоставлению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По результатам рассмотрения обращений дается письменный ответ.</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w:t>
      </w:r>
      <w:r w:rsidRPr="0022635A">
        <w:rPr>
          <w:rFonts w:ascii="Times New Roman" w:eastAsiaTheme="minorHAnsi" w:hAnsi="Times New Roman" w:cs="Times New Roman"/>
          <w:sz w:val="28"/>
          <w:szCs w:val="28"/>
          <w:lang w:eastAsia="en-US"/>
        </w:rPr>
        <w:lastRenderedPageBreak/>
        <w:t>административных действий, полноту их совершения, соблюдение принципов поведения с заявителями, сохранность документов.</w:t>
      </w:r>
    </w:p>
    <w:p w:rsidR="00D00D35" w:rsidRPr="0022635A" w:rsidRDefault="006F20E0" w:rsidP="0022635A">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Глава Администрации</w:t>
      </w:r>
      <w:r w:rsidR="00D00D35" w:rsidRPr="0022635A">
        <w:rPr>
          <w:rFonts w:ascii="Times New Roman" w:eastAsiaTheme="minorHAnsi" w:hAnsi="Times New Roman" w:cs="Times New Roman"/>
          <w:sz w:val="28"/>
          <w:szCs w:val="28"/>
          <w:lang w:eastAsia="en-US"/>
        </w:rPr>
        <w:t xml:space="preserve"> несет персональную ответственность за обеспечение предоставления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Уполномоченные лица Комиссии при предоставлении муниципальной услуги несут персональную ответственность:</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за неисполнение или ненадлежащее исполнение административных процедур при предоставлении муниципальной услуги;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D00D35" w:rsidRPr="0022635A" w:rsidRDefault="00D00D35" w:rsidP="0022635A">
      <w:pPr>
        <w:pStyle w:val="ConsPlusNormal"/>
        <w:ind w:firstLine="709"/>
        <w:jc w:val="both"/>
        <w:rPr>
          <w:rFonts w:ascii="Times New Roman" w:eastAsiaTheme="minorHAnsi" w:hAnsi="Times New Roman" w:cs="Times New Roman"/>
          <w:sz w:val="28"/>
          <w:szCs w:val="28"/>
          <w:lang w:eastAsia="en-US"/>
        </w:rPr>
      </w:pPr>
    </w:p>
    <w:p w:rsidR="00D00D35" w:rsidRPr="0022635A" w:rsidRDefault="00D00D35" w:rsidP="0022635A">
      <w:pPr>
        <w:jc w:val="both"/>
        <w:outlineLvl w:val="1"/>
        <w:rPr>
          <w:rFonts w:eastAsiaTheme="minorHAnsi"/>
          <w:sz w:val="28"/>
          <w:szCs w:val="28"/>
          <w:lang w:eastAsia="en-US"/>
        </w:rPr>
      </w:pPr>
      <w:r w:rsidRPr="0022635A">
        <w:rPr>
          <w:rFonts w:eastAsiaTheme="minorHAnsi"/>
          <w:sz w:val="28"/>
          <w:szCs w:val="28"/>
          <w:lang w:eastAsia="en-US"/>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5.2. Предметом досудебного (внесудебного) обжалования заявителем решений и действий (бездействия)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2635A" w:rsidDel="009F0626">
        <w:rPr>
          <w:rFonts w:eastAsiaTheme="minorHAnsi"/>
          <w:sz w:val="28"/>
          <w:szCs w:val="28"/>
          <w:lang w:eastAsia="en-US"/>
        </w:rPr>
        <w:t xml:space="preserve"> </w:t>
      </w:r>
      <w:r w:rsidRPr="0022635A">
        <w:rPr>
          <w:rFonts w:eastAsiaTheme="minorHAnsi"/>
          <w:sz w:val="28"/>
          <w:szCs w:val="28"/>
          <w:lang w:eastAsia="en-US"/>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8) нарушение срока или порядка выдачи документов по результатам предоставления муниципальной услуги;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5.3. Жалоба подается в письменной форме на бумажном носителе, в электронной форме в </w:t>
      </w:r>
      <w:r w:rsidR="006F20E0">
        <w:rPr>
          <w:rFonts w:eastAsiaTheme="minorHAnsi"/>
          <w:sz w:val="28"/>
          <w:szCs w:val="28"/>
          <w:lang w:eastAsia="en-US"/>
        </w:rPr>
        <w:t>Администрацию</w:t>
      </w:r>
      <w:r w:rsidRPr="0022635A">
        <w:rPr>
          <w:rFonts w:eastAsiaTheme="minorHAnsi"/>
          <w:sz w:val="28"/>
          <w:szCs w:val="28"/>
          <w:lang w:eastAsia="en-US"/>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w:t>
      </w:r>
      <w:r w:rsidR="006F20E0">
        <w:rPr>
          <w:rFonts w:eastAsiaTheme="minorHAnsi"/>
          <w:sz w:val="28"/>
          <w:szCs w:val="28"/>
          <w:lang w:eastAsia="en-US"/>
        </w:rPr>
        <w:t>Администрацию</w:t>
      </w:r>
      <w:r w:rsidRPr="0022635A">
        <w:rPr>
          <w:rFonts w:eastAsiaTheme="minorHAnsi"/>
          <w:sz w:val="28"/>
          <w:szCs w:val="28"/>
          <w:lang w:eastAsia="en-US"/>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Жалоба на решения и действия (бездействие) Комиссии,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2635A">
          <w:rPr>
            <w:rFonts w:eastAsiaTheme="minorHAnsi"/>
            <w:sz w:val="28"/>
            <w:szCs w:val="28"/>
            <w:lang w:eastAsia="en-US"/>
          </w:rPr>
          <w:t>части 5 статьи 11.2</w:t>
        </w:r>
      </w:hyperlink>
      <w:r w:rsidRPr="0022635A">
        <w:rPr>
          <w:rFonts w:eastAsiaTheme="minorHAnsi"/>
          <w:sz w:val="28"/>
          <w:szCs w:val="28"/>
          <w:lang w:eastAsia="en-US"/>
        </w:rPr>
        <w:t xml:space="preserve"> Федерального закона № 210-ФЗ.</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В письменной жалобе в обязательном порядке указываются: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наименование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22635A">
        <w:rPr>
          <w:rFonts w:eastAsiaTheme="minorHAnsi"/>
          <w:sz w:val="28"/>
          <w:szCs w:val="28"/>
          <w:lang w:eastAsia="en-US"/>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сведения об обжалуемых решениях и действиях (бездействии)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доводы, на основании которых заявитель не согласен с решением и действием (бездействием)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2635A">
          <w:rPr>
            <w:rFonts w:eastAsiaTheme="minorHAnsi"/>
            <w:sz w:val="28"/>
            <w:szCs w:val="28"/>
            <w:lang w:eastAsia="en-US"/>
          </w:rPr>
          <w:t>статьей 11.1</w:t>
        </w:r>
      </w:hyperlink>
      <w:r w:rsidRPr="0022635A">
        <w:rPr>
          <w:rFonts w:eastAsiaTheme="minorHAnsi"/>
          <w:sz w:val="28"/>
          <w:szCs w:val="28"/>
          <w:lang w:eastAsia="en-US"/>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5.7. По результатам рассмотрения жалобы принимается одно из следующих решений:</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2) в удовлетворении жалобы отказывается.</w:t>
      </w:r>
    </w:p>
    <w:p w:rsidR="00D00D35" w:rsidRPr="0022635A" w:rsidRDefault="00D00D35" w:rsidP="0022635A">
      <w:pPr>
        <w:ind w:firstLine="709"/>
        <w:jc w:val="both"/>
        <w:rPr>
          <w:rFonts w:eastAsiaTheme="minorHAnsi"/>
          <w:sz w:val="28"/>
          <w:szCs w:val="28"/>
          <w:lang w:eastAsia="en-US"/>
        </w:rPr>
      </w:pPr>
      <w:r w:rsidRPr="0022635A">
        <w:rPr>
          <w:rFonts w:eastAsiaTheme="minorHAnsi"/>
          <w:sz w:val="28"/>
          <w:szCs w:val="28"/>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0D35" w:rsidRPr="0022635A" w:rsidRDefault="00D00D35" w:rsidP="0022635A">
      <w:pPr>
        <w:numPr>
          <w:ilvl w:val="0"/>
          <w:numId w:val="31"/>
        </w:numPr>
        <w:tabs>
          <w:tab w:val="left" w:pos="1276"/>
        </w:tabs>
        <w:suppressAutoHyphens w:val="0"/>
        <w:autoSpaceDE w:val="0"/>
        <w:autoSpaceDN w:val="0"/>
        <w:adjustRightInd w:val="0"/>
        <w:ind w:left="0" w:firstLine="709"/>
        <w:jc w:val="both"/>
        <w:rPr>
          <w:rFonts w:eastAsiaTheme="minorHAnsi"/>
          <w:sz w:val="28"/>
          <w:szCs w:val="28"/>
          <w:lang w:eastAsia="en-US"/>
        </w:rPr>
      </w:pPr>
      <w:r w:rsidRPr="0022635A">
        <w:rPr>
          <w:rFonts w:eastAsiaTheme="minorHAnsi"/>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w:t>
      </w:r>
      <w:r w:rsidRPr="0022635A">
        <w:rPr>
          <w:rFonts w:eastAsiaTheme="minorHAnsi"/>
          <w:sz w:val="28"/>
          <w:szCs w:val="28"/>
          <w:lang w:eastAsia="en-US"/>
        </w:rPr>
        <w:lastRenderedPageBreak/>
        <w:t>и указывается информация о дальнейших действиях, которые необходимо совершить заявителю в целях получения муниципальной услуги.</w:t>
      </w:r>
    </w:p>
    <w:p w:rsidR="00D00D35" w:rsidRPr="0022635A" w:rsidRDefault="00D00D35" w:rsidP="0022635A">
      <w:pPr>
        <w:pStyle w:val="ab"/>
        <w:widowControl w:val="0"/>
        <w:numPr>
          <w:ilvl w:val="0"/>
          <w:numId w:val="32"/>
        </w:numPr>
        <w:autoSpaceDE w:val="0"/>
        <w:autoSpaceDN w:val="0"/>
        <w:spacing w:after="0" w:line="240" w:lineRule="auto"/>
        <w:ind w:left="0" w:firstLine="720"/>
        <w:jc w:val="both"/>
        <w:rPr>
          <w:rFonts w:ascii="Times New Roman" w:hAnsi="Times New Roman" w:cs="Times New Roman"/>
          <w:sz w:val="28"/>
          <w:szCs w:val="28"/>
        </w:rPr>
      </w:pPr>
      <w:r w:rsidRPr="0022635A">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D35" w:rsidRPr="0022635A" w:rsidRDefault="00D00D35" w:rsidP="0022635A">
      <w:pPr>
        <w:ind w:firstLine="540"/>
        <w:jc w:val="both"/>
        <w:rPr>
          <w:rFonts w:eastAsiaTheme="minorHAnsi"/>
          <w:sz w:val="28"/>
          <w:szCs w:val="28"/>
          <w:lang w:eastAsia="en-US"/>
        </w:rPr>
      </w:pP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6. Особенности выполнения административных процедур</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в многофункциональных центрах</w:t>
      </w:r>
    </w:p>
    <w:p w:rsidR="00D00D35" w:rsidRPr="0022635A" w:rsidRDefault="00D00D35" w:rsidP="0022635A">
      <w:pPr>
        <w:ind w:firstLine="540"/>
        <w:jc w:val="both"/>
        <w:rPr>
          <w:rFonts w:eastAsiaTheme="minorHAnsi"/>
          <w:sz w:val="28"/>
          <w:szCs w:val="28"/>
          <w:lang w:eastAsia="en-US"/>
        </w:rPr>
      </w:pP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6F20E0">
        <w:rPr>
          <w:rFonts w:eastAsiaTheme="minorHAnsi"/>
          <w:sz w:val="28"/>
          <w:szCs w:val="28"/>
          <w:lang w:eastAsia="en-US"/>
        </w:rPr>
        <w:t>Администрации</w:t>
      </w:r>
      <w:r w:rsidRPr="0022635A">
        <w:rPr>
          <w:rFonts w:eastAsiaTheme="minorHAnsi"/>
          <w:sz w:val="28"/>
          <w:szCs w:val="28"/>
          <w:lang w:eastAsia="en-US"/>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б) определяет предмет обращения;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в) проводит проверку правильности заполнения обращения;</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г) проводит проверку укомплектованности пакета документов;</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е) заверяет каждый документ дела своей электронной подписью (далее - ЭП);</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ж) направляет копии документов и реестр документов в Комиссию:</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в электронной форме (в составе пакетов электронных дел) - в день обращения заявителя в МФЦ;</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lastRenderedPageBreak/>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D00D35" w:rsidRDefault="00D00D35" w:rsidP="0022635A">
      <w:pPr>
        <w:ind w:firstLine="539"/>
        <w:jc w:val="both"/>
        <w:rPr>
          <w:rFonts w:eastAsiaTheme="minorHAnsi"/>
          <w:sz w:val="28"/>
          <w:szCs w:val="28"/>
          <w:lang w:eastAsia="en-US"/>
        </w:rPr>
      </w:pPr>
      <w:r>
        <w:rPr>
          <w:rFonts w:eastAsiaTheme="minorHAnsi"/>
          <w:sz w:val="28"/>
          <w:szCs w:val="28"/>
          <w:lang w:eastAsia="en-US"/>
        </w:rPr>
        <w:t>сообщает заявителю, какие необходимые документы им не представлены;</w:t>
      </w:r>
    </w:p>
    <w:p w:rsidR="00D00D35" w:rsidRDefault="00D00D35" w:rsidP="0022635A">
      <w:pPr>
        <w:ind w:firstLine="539"/>
        <w:jc w:val="both"/>
        <w:rPr>
          <w:rFonts w:eastAsiaTheme="minorHAnsi"/>
          <w:sz w:val="28"/>
          <w:szCs w:val="28"/>
          <w:lang w:eastAsia="en-US"/>
        </w:rPr>
      </w:pPr>
      <w:r>
        <w:rPr>
          <w:rFonts w:eastAsiaTheme="minorHAnsi"/>
          <w:sz w:val="28"/>
          <w:szCs w:val="28"/>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D00D35" w:rsidRDefault="00D00D35" w:rsidP="0022635A">
      <w:pPr>
        <w:ind w:firstLine="539"/>
        <w:jc w:val="both"/>
        <w:rPr>
          <w:rFonts w:eastAsiaTheme="minorHAnsi"/>
          <w:sz w:val="28"/>
          <w:szCs w:val="28"/>
          <w:lang w:eastAsia="en-US"/>
        </w:rPr>
      </w:pPr>
      <w:r>
        <w:rPr>
          <w:rFonts w:eastAsiaTheme="minorHAnsi"/>
          <w:sz w:val="28"/>
          <w:szCs w:val="28"/>
          <w:lang w:eastAsia="en-US"/>
        </w:rPr>
        <w:t xml:space="preserve">выдает </w:t>
      </w:r>
      <w:hyperlink r:id="rId21" w:history="1">
        <w:r w:rsidRPr="00235C36">
          <w:rPr>
            <w:rFonts w:eastAsiaTheme="minorHAnsi"/>
            <w:sz w:val="28"/>
            <w:szCs w:val="28"/>
            <w:lang w:eastAsia="en-US"/>
          </w:rPr>
          <w:t>решение</w:t>
        </w:r>
      </w:hyperlink>
      <w:r>
        <w:rPr>
          <w:rFonts w:eastAsiaTheme="minorHAnsi"/>
          <w:sz w:val="28"/>
          <w:szCs w:val="28"/>
          <w:lang w:eastAsia="en-US"/>
        </w:rPr>
        <w:t xml:space="preserve"> об отказе в приеме заявления и документов, необходимых для предоставления муниципальной услуги, по форме в соответствии с приложением 4, с указанием перечня документов, которые заявителю необходимо представить для предоставления муниципальной услуги;</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00D35" w:rsidRPr="0022635A" w:rsidRDefault="00D00D35" w:rsidP="0022635A">
      <w:pPr>
        <w:ind w:firstLine="540"/>
        <w:jc w:val="both"/>
        <w:rPr>
          <w:rFonts w:eastAsiaTheme="minorHAnsi"/>
          <w:sz w:val="28"/>
          <w:szCs w:val="28"/>
          <w:lang w:eastAsia="en-US"/>
        </w:rPr>
      </w:pPr>
      <w:r w:rsidRPr="0022635A">
        <w:rPr>
          <w:rFonts w:eastAsiaTheme="minorHAnsi"/>
          <w:sz w:val="28"/>
          <w:szCs w:val="28"/>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00D35" w:rsidRPr="0022635A" w:rsidRDefault="00D00D35" w:rsidP="0022635A">
      <w:pPr>
        <w:pStyle w:val="ConsPlusNormal"/>
        <w:ind w:firstLine="540"/>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00D35" w:rsidRPr="0022635A" w:rsidRDefault="00D00D35" w:rsidP="0022635A">
      <w:pPr>
        <w:pStyle w:val="ConsPlusNormal"/>
        <w:ind w:firstLine="540"/>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00D35" w:rsidRPr="0022635A" w:rsidRDefault="00D00D35" w:rsidP="0022635A">
      <w:pPr>
        <w:pStyle w:val="ConsPlusNormal"/>
        <w:ind w:firstLine="851"/>
        <w:jc w:val="both"/>
        <w:outlineLvl w:val="1"/>
        <w:rPr>
          <w:rFonts w:ascii="Times New Roman" w:eastAsiaTheme="minorHAnsi" w:hAnsi="Times New Roman" w:cs="Times New Roman"/>
          <w:sz w:val="28"/>
          <w:szCs w:val="28"/>
          <w:lang w:eastAsia="en-US"/>
        </w:rPr>
      </w:pPr>
      <w:r w:rsidRPr="0022635A">
        <w:rPr>
          <w:rFonts w:ascii="Times New Roman" w:eastAsiaTheme="minorHAnsi" w:hAnsi="Times New Roman" w:cs="Times New Roman"/>
          <w:sz w:val="28"/>
          <w:szCs w:val="28"/>
          <w:lang w:eastAsia="en-US"/>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00D35" w:rsidRPr="0022635A" w:rsidRDefault="00D00D35" w:rsidP="0022635A">
      <w:pPr>
        <w:spacing w:after="200" w:line="276" w:lineRule="auto"/>
        <w:jc w:val="both"/>
        <w:rPr>
          <w:rFonts w:eastAsiaTheme="minorHAnsi"/>
          <w:sz w:val="28"/>
          <w:szCs w:val="28"/>
          <w:lang w:eastAsia="en-US"/>
        </w:rPr>
      </w:pPr>
      <w:r w:rsidRPr="0022635A">
        <w:rPr>
          <w:rFonts w:eastAsiaTheme="minorHAnsi"/>
          <w:sz w:val="28"/>
          <w:szCs w:val="28"/>
          <w:lang w:eastAsia="en-US"/>
        </w:rPr>
        <w:br w:type="page"/>
      </w:r>
    </w:p>
    <w:p w:rsidR="00D00D35" w:rsidRPr="006F20E0" w:rsidRDefault="00D00D35" w:rsidP="00D00D35">
      <w:pPr>
        <w:pStyle w:val="22"/>
        <w:shd w:val="clear" w:color="auto" w:fill="auto"/>
        <w:tabs>
          <w:tab w:val="left" w:leader="underscore" w:pos="9955"/>
        </w:tabs>
        <w:spacing w:before="0" w:line="322" w:lineRule="exact"/>
        <w:ind w:left="7230"/>
        <w:rPr>
          <w:rFonts w:eastAsia="Times New Roman" w:cs="Times New Roman"/>
          <w:lang w:eastAsia="ar-SA"/>
        </w:rPr>
      </w:pPr>
      <w:r w:rsidRPr="006F20E0">
        <w:rPr>
          <w:rFonts w:eastAsia="Times New Roman" w:cs="Times New Roman"/>
          <w:lang w:eastAsia="ar-SA"/>
        </w:rPr>
        <w:lastRenderedPageBreak/>
        <w:t xml:space="preserve">Приложение № 1 </w:t>
      </w:r>
    </w:p>
    <w:p w:rsidR="00D00D35" w:rsidRPr="006F20E0" w:rsidRDefault="00D00D35" w:rsidP="00D00D35">
      <w:pPr>
        <w:pStyle w:val="ConsPlusNormal"/>
        <w:jc w:val="right"/>
        <w:rPr>
          <w:rFonts w:ascii="Times New Roman" w:hAnsi="Times New Roman" w:cs="Times New Roman"/>
          <w:sz w:val="28"/>
          <w:szCs w:val="28"/>
          <w:lang w:eastAsia="ar-SA"/>
        </w:rPr>
      </w:pPr>
      <w:r w:rsidRPr="006F20E0">
        <w:rPr>
          <w:rFonts w:ascii="Times New Roman" w:hAnsi="Times New Roman" w:cs="Times New Roman"/>
          <w:sz w:val="28"/>
          <w:szCs w:val="28"/>
          <w:lang w:eastAsia="ar-SA"/>
        </w:rPr>
        <w:t xml:space="preserve">к Административному регламенту </w:t>
      </w:r>
    </w:p>
    <w:p w:rsidR="00D00D35" w:rsidRPr="00884AD4" w:rsidRDefault="00D00D35" w:rsidP="00D00D35">
      <w:pPr>
        <w:jc w:val="right"/>
        <w:rPr>
          <w:b/>
        </w:rPr>
      </w:pPr>
    </w:p>
    <w:p w:rsidR="00D00D35" w:rsidRDefault="00D00D35" w:rsidP="00D00D35">
      <w:pPr>
        <w:ind w:left="4111"/>
        <w:rPr>
          <w:sz w:val="28"/>
          <w:szCs w:val="28"/>
        </w:rPr>
      </w:pPr>
      <w:r w:rsidRPr="00884AD4">
        <w:rPr>
          <w:sz w:val="28"/>
          <w:szCs w:val="28"/>
        </w:rPr>
        <w:t xml:space="preserve">В </w:t>
      </w:r>
      <w:r>
        <w:rPr>
          <w:sz w:val="28"/>
          <w:szCs w:val="28"/>
        </w:rPr>
        <w:t xml:space="preserve">Комиссию </w:t>
      </w:r>
      <w:r w:rsidRPr="00FB7C14">
        <w:rPr>
          <w:sz w:val="28"/>
          <w:szCs w:val="28"/>
        </w:rPr>
        <w:t>по подготовке проекта правил землепользования и застройки</w:t>
      </w:r>
      <w:r>
        <w:rPr>
          <w:sz w:val="28"/>
          <w:szCs w:val="28"/>
        </w:rPr>
        <w:t xml:space="preserve"> муниципального образования</w:t>
      </w:r>
    </w:p>
    <w:p w:rsidR="00D00D35" w:rsidRPr="00884AD4" w:rsidRDefault="00D00D35" w:rsidP="00D00D35">
      <w:pPr>
        <w:ind w:left="4111"/>
        <w:rPr>
          <w:sz w:val="28"/>
          <w:szCs w:val="28"/>
        </w:rPr>
      </w:pPr>
    </w:p>
    <w:p w:rsidR="00D00D35" w:rsidRPr="00884AD4" w:rsidRDefault="00D00D35" w:rsidP="00D00D35">
      <w:pPr>
        <w:pBdr>
          <w:top w:val="single" w:sz="4" w:space="1" w:color="auto"/>
        </w:pBdr>
        <w:ind w:left="4111"/>
        <w:jc w:val="center"/>
        <w:rPr>
          <w:i/>
        </w:rPr>
      </w:pPr>
      <w:r w:rsidRPr="00884AD4">
        <w:rPr>
          <w:i/>
        </w:rPr>
        <w:t xml:space="preserve">(наименование </w:t>
      </w:r>
    </w:p>
    <w:p w:rsidR="00D00D35" w:rsidRPr="00884AD4" w:rsidRDefault="00D00D35" w:rsidP="00D00D35">
      <w:pPr>
        <w:ind w:left="4111"/>
        <w:jc w:val="center"/>
        <w:rPr>
          <w:i/>
          <w:szCs w:val="28"/>
        </w:rPr>
      </w:pPr>
    </w:p>
    <w:p w:rsidR="00D00D35" w:rsidRPr="00884AD4" w:rsidRDefault="00D00D35" w:rsidP="00D00D35">
      <w:pPr>
        <w:pBdr>
          <w:top w:val="single" w:sz="4" w:space="3" w:color="auto"/>
        </w:pBdr>
        <w:ind w:left="4111"/>
        <w:jc w:val="center"/>
        <w:rPr>
          <w:i/>
        </w:rPr>
      </w:pPr>
      <w:r w:rsidRPr="00884AD4">
        <w:rPr>
          <w:i/>
        </w:rPr>
        <w:t>муниципального образования)</w:t>
      </w:r>
    </w:p>
    <w:p w:rsidR="00D00D35" w:rsidRPr="00884AD4" w:rsidRDefault="00D00D35" w:rsidP="00D00D35">
      <w:pPr>
        <w:shd w:val="clear" w:color="auto" w:fill="FFFFFF"/>
        <w:tabs>
          <w:tab w:val="left" w:leader="underscore" w:pos="10334"/>
        </w:tabs>
        <w:ind w:left="4111"/>
        <w:rPr>
          <w:sz w:val="28"/>
          <w:szCs w:val="28"/>
        </w:rPr>
      </w:pPr>
      <w:r w:rsidRPr="00884AD4">
        <w:rPr>
          <w:spacing w:val="-7"/>
          <w:sz w:val="28"/>
          <w:szCs w:val="28"/>
        </w:rPr>
        <w:t>от</w:t>
      </w:r>
      <w:r w:rsidRPr="00884AD4">
        <w:rPr>
          <w:sz w:val="28"/>
          <w:szCs w:val="28"/>
        </w:rPr>
        <w:t>_______</w:t>
      </w:r>
      <w:r w:rsidR="006F20E0">
        <w:rPr>
          <w:sz w:val="28"/>
          <w:szCs w:val="28"/>
        </w:rPr>
        <w:t>_______________________</w:t>
      </w:r>
      <w:r w:rsidRPr="00884AD4">
        <w:rPr>
          <w:sz w:val="28"/>
          <w:szCs w:val="28"/>
        </w:rPr>
        <w:t>____________________________________________________________________________________________________________________________________________________________________________________________________________________________________</w:t>
      </w:r>
      <w:r w:rsidR="006F20E0">
        <w:rPr>
          <w:sz w:val="28"/>
          <w:szCs w:val="28"/>
        </w:rPr>
        <w:t>___________________________</w:t>
      </w:r>
    </w:p>
    <w:p w:rsidR="00D00D35" w:rsidRPr="00884AD4" w:rsidRDefault="00D00D35" w:rsidP="00D00D35">
      <w:pPr>
        <w:shd w:val="clear" w:color="auto" w:fill="FFFFFF"/>
        <w:ind w:left="4111"/>
        <w:rPr>
          <w:i/>
          <w:spacing w:val="-3"/>
        </w:rPr>
      </w:pPr>
      <w:r w:rsidRPr="00884AD4">
        <w:rPr>
          <w:i/>
          <w:spacing w:val="-3"/>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84AD4">
        <w:rPr>
          <w:i/>
        </w:rPr>
        <w:t xml:space="preserve"> </w:t>
      </w:r>
      <w:r w:rsidRPr="00884AD4">
        <w:rPr>
          <w:i/>
          <w:spacing w:val="-3"/>
        </w:rPr>
        <w:t>эл. почта;</w:t>
      </w:r>
    </w:p>
    <w:p w:rsidR="00D00D35" w:rsidRPr="00884AD4" w:rsidRDefault="00D00D35" w:rsidP="00D00D35">
      <w:pPr>
        <w:shd w:val="clear" w:color="auto" w:fill="FFFFFF"/>
        <w:ind w:left="4111"/>
        <w:rPr>
          <w:i/>
          <w:spacing w:val="-3"/>
        </w:rPr>
      </w:pPr>
      <w:r w:rsidRPr="00884AD4">
        <w:rPr>
          <w:i/>
          <w:spacing w:val="-3"/>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84AD4">
        <w:rPr>
          <w:i/>
          <w:spacing w:val="-7"/>
        </w:rPr>
        <w:t>)</w:t>
      </w:r>
    </w:p>
    <w:p w:rsidR="00D00D35" w:rsidRPr="00884AD4" w:rsidRDefault="00D00D35" w:rsidP="00D00D35"/>
    <w:p w:rsidR="00D00D35" w:rsidRPr="00884AD4" w:rsidRDefault="00D00D35" w:rsidP="00D00D35">
      <w:pPr>
        <w:jc w:val="center"/>
        <w:rPr>
          <w:b/>
          <w:sz w:val="28"/>
          <w:szCs w:val="28"/>
        </w:rPr>
      </w:pPr>
      <w:r w:rsidRPr="00884AD4">
        <w:rPr>
          <w:b/>
          <w:sz w:val="28"/>
          <w:szCs w:val="28"/>
        </w:rPr>
        <w:t>Заявление</w:t>
      </w:r>
    </w:p>
    <w:p w:rsidR="00D00D35" w:rsidRPr="00884AD4" w:rsidRDefault="00D00D35" w:rsidP="00D00D35">
      <w:pPr>
        <w:jc w:val="center"/>
        <w:rPr>
          <w:b/>
          <w:sz w:val="28"/>
          <w:szCs w:val="28"/>
        </w:rPr>
      </w:pPr>
      <w:r w:rsidRPr="00884AD4">
        <w:rPr>
          <w:b/>
          <w:sz w:val="28"/>
          <w:szCs w:val="28"/>
        </w:rPr>
        <w:t>о предоставлении разрешения на отклонение от предельных параметров разрешенного строительства, реконструкции объекта (объектов) капитального строительства</w:t>
      </w:r>
    </w:p>
    <w:p w:rsidR="00D00D35" w:rsidRPr="00884AD4" w:rsidRDefault="00D00D35" w:rsidP="00D00D35"/>
    <w:p w:rsidR="00D00D35" w:rsidRPr="00884AD4" w:rsidRDefault="00D00D35" w:rsidP="00D00D35">
      <w:pPr>
        <w:ind w:firstLine="709"/>
        <w:rPr>
          <w:sz w:val="28"/>
          <w:szCs w:val="28"/>
        </w:rPr>
      </w:pPr>
      <w:r w:rsidRPr="00884AD4">
        <w:rPr>
          <w:sz w:val="28"/>
          <w:szCs w:val="28"/>
        </w:rPr>
        <w:t xml:space="preserve">Прошу предоставить разрешение на отклонение от предельных параметров разрешенного строительства, реконструкции объекта (объектов) капитального строительства </w:t>
      </w:r>
    </w:p>
    <w:p w:rsidR="00D00D35" w:rsidRPr="00884AD4" w:rsidRDefault="00D00D35" w:rsidP="00D00D35">
      <w:pPr>
        <w:ind w:firstLine="709"/>
        <w:rPr>
          <w:sz w:val="28"/>
          <w:szCs w:val="28"/>
        </w:rPr>
      </w:pPr>
    </w:p>
    <w:p w:rsidR="00D00D35" w:rsidRPr="00884AD4" w:rsidRDefault="00D00D35" w:rsidP="00D00D35">
      <w:pPr>
        <w:pBdr>
          <w:top w:val="single" w:sz="4" w:space="1" w:color="auto"/>
          <w:bottom w:val="single" w:sz="4" w:space="1" w:color="auto"/>
        </w:pBdr>
        <w:rPr>
          <w:sz w:val="28"/>
          <w:szCs w:val="28"/>
        </w:rPr>
      </w:pPr>
    </w:p>
    <w:p w:rsidR="00D00D35" w:rsidRPr="00884AD4" w:rsidRDefault="00D00D35" w:rsidP="00D00D35">
      <w:pPr>
        <w:pStyle w:val="ConsPlusNonformat"/>
        <w:jc w:val="both"/>
        <w:rPr>
          <w:rFonts w:ascii="Times New Roman" w:hAnsi="Times New Roman" w:cs="Times New Roman"/>
          <w:i/>
        </w:rPr>
      </w:pPr>
      <w:r w:rsidRPr="00884AD4">
        <w:rPr>
          <w:rFonts w:ascii="Times New Roman" w:hAnsi="Times New Roman" w:cs="Times New Roman"/>
          <w:i/>
        </w:rPr>
        <w:t>Сведения о земельном участке: адрес, кадастровый номер, площадь,</w:t>
      </w:r>
      <w:r>
        <w:rPr>
          <w:rFonts w:ascii="Times New Roman" w:hAnsi="Times New Roman" w:cs="Times New Roman"/>
          <w:i/>
        </w:rPr>
        <w:t xml:space="preserve"> вид разрешенного использования</w:t>
      </w:r>
      <w:r w:rsidRPr="00884AD4">
        <w:rPr>
          <w:rFonts w:ascii="Times New Roman" w:hAnsi="Times New Roman" w:cs="Times New Roman"/>
          <w:i/>
        </w:rPr>
        <w:t>. Сведения об объекте капитального строительства: кадастровый номер, площадь, этажность, назначение.</w:t>
      </w:r>
    </w:p>
    <w:p w:rsidR="00D00D35" w:rsidRPr="00884AD4" w:rsidRDefault="00D00D35" w:rsidP="00D00D35">
      <w:pPr>
        <w:rPr>
          <w:sz w:val="28"/>
          <w:szCs w:val="28"/>
        </w:rPr>
      </w:pPr>
    </w:p>
    <w:p w:rsidR="00D00D35" w:rsidRPr="00884AD4" w:rsidRDefault="00D00D35" w:rsidP="00D00D35">
      <w:pPr>
        <w:ind w:firstLine="709"/>
        <w:rPr>
          <w:sz w:val="28"/>
          <w:szCs w:val="28"/>
        </w:rPr>
      </w:pPr>
      <w:r w:rsidRPr="00884AD4">
        <w:rPr>
          <w:sz w:val="28"/>
          <w:szCs w:val="28"/>
        </w:rPr>
        <w:t>Параметры планируемых к размещению объектов капитального строительства</w:t>
      </w:r>
    </w:p>
    <w:p w:rsidR="00D00D35" w:rsidRPr="00884AD4" w:rsidRDefault="00D00D35" w:rsidP="00D00D35">
      <w:pPr>
        <w:rPr>
          <w:sz w:val="28"/>
          <w:szCs w:val="28"/>
        </w:rPr>
      </w:pPr>
      <w:r w:rsidRPr="00884AD4">
        <w:rPr>
          <w:sz w:val="28"/>
          <w:szCs w:val="28"/>
        </w:rPr>
        <w:t>_____________________________________________________________</w:t>
      </w:r>
      <w:r w:rsidR="006F20E0">
        <w:rPr>
          <w:sz w:val="28"/>
          <w:szCs w:val="28"/>
        </w:rPr>
        <w:t>_________</w:t>
      </w:r>
    </w:p>
    <w:p w:rsidR="00D00D35" w:rsidRPr="00884AD4" w:rsidRDefault="00D00D35" w:rsidP="00D00D35">
      <w:pPr>
        <w:rPr>
          <w:sz w:val="28"/>
          <w:szCs w:val="28"/>
        </w:rPr>
      </w:pPr>
      <w:r w:rsidRPr="00884AD4">
        <w:rPr>
          <w:sz w:val="28"/>
          <w:szCs w:val="28"/>
        </w:rPr>
        <w:t>_____________________________________________________________</w:t>
      </w:r>
      <w:r w:rsidR="006F20E0">
        <w:rPr>
          <w:sz w:val="28"/>
          <w:szCs w:val="28"/>
        </w:rPr>
        <w:t>_________</w:t>
      </w:r>
    </w:p>
    <w:p w:rsidR="00D00D35" w:rsidRPr="00884AD4" w:rsidRDefault="00D00D35" w:rsidP="00D00D35">
      <w:pPr>
        <w:ind w:firstLine="709"/>
        <w:rPr>
          <w:sz w:val="28"/>
          <w:szCs w:val="28"/>
        </w:rPr>
      </w:pPr>
    </w:p>
    <w:p w:rsidR="00D00D35" w:rsidRPr="006F20E0" w:rsidRDefault="00D00D35" w:rsidP="006F20E0">
      <w:pPr>
        <w:jc w:val="both"/>
        <w:rPr>
          <w:rFonts w:eastAsiaTheme="minorHAnsi"/>
          <w:i/>
          <w:lang w:eastAsia="en-US"/>
        </w:rPr>
      </w:pPr>
      <w:r w:rsidRPr="00884AD4">
        <w:rPr>
          <w:sz w:val="28"/>
          <w:szCs w:val="28"/>
        </w:rPr>
        <w:t>Обоснование запрашиваемого отклонения от предельных параметров разрешенного строительства, реконструкции объекта (объектов) капитального строительства</w:t>
      </w:r>
      <w:r>
        <w:rPr>
          <w:sz w:val="28"/>
          <w:szCs w:val="28"/>
        </w:rPr>
        <w:t xml:space="preserve"> </w:t>
      </w:r>
      <w:r w:rsidRPr="0082136A">
        <w:rPr>
          <w:i/>
        </w:rPr>
        <w:t xml:space="preserve">(в соответствии с частью 1 статьи 40 ГрК РФ </w:t>
      </w:r>
      <w:r w:rsidRPr="0082136A">
        <w:rPr>
          <w:rFonts w:eastAsiaTheme="minorHAnsi"/>
          <w:i/>
          <w:lang w:eastAsia="en-US"/>
        </w:rPr>
        <w:t>за разрешениями на отклонение от предельных параметров разрешенного строительства, реконструкции объектов капитального строительства</w:t>
      </w:r>
      <w:r w:rsidRPr="0082136A">
        <w:rPr>
          <w:i/>
        </w:rPr>
        <w:t xml:space="preserve"> </w:t>
      </w:r>
      <w:r w:rsidRPr="0082136A">
        <w:rPr>
          <w:rFonts w:eastAsiaTheme="minorHAnsi"/>
          <w:i/>
          <w:lang w:eastAsia="en-US"/>
        </w:rPr>
        <w:t xml:space="preserve">вправе обратиться </w:t>
      </w:r>
      <w:r w:rsidRPr="0082136A">
        <w:rPr>
          <w:i/>
        </w:rPr>
        <w:t xml:space="preserve">правообладатели </w:t>
      </w:r>
      <w:r w:rsidRPr="0082136A">
        <w:rPr>
          <w:rFonts w:eastAsiaTheme="minorHAnsi"/>
          <w:i/>
          <w:lang w:eastAsia="en-US"/>
        </w:rPr>
        <w:t xml:space="preserve">земельных участков, </w:t>
      </w:r>
      <w:r w:rsidRPr="006F20E0">
        <w:rPr>
          <w:rFonts w:eastAsiaTheme="minorHAnsi"/>
          <w:i/>
          <w:lang w:eastAsia="en-US"/>
        </w:rPr>
        <w:t>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sidRPr="006F20E0">
        <w:t>)</w:t>
      </w:r>
    </w:p>
    <w:p w:rsidR="00D00D35" w:rsidRPr="00884AD4" w:rsidRDefault="00D00D35" w:rsidP="00D00D35">
      <w:pPr>
        <w:rPr>
          <w:sz w:val="28"/>
          <w:szCs w:val="28"/>
        </w:rPr>
      </w:pPr>
      <w:r w:rsidRPr="00884AD4">
        <w:rPr>
          <w:sz w:val="28"/>
          <w:szCs w:val="28"/>
        </w:rPr>
        <w:lastRenderedPageBreak/>
        <w:t>____________________________________________________________</w:t>
      </w:r>
      <w:r w:rsidR="006F20E0">
        <w:rPr>
          <w:sz w:val="28"/>
          <w:szCs w:val="28"/>
        </w:rPr>
        <w:t>__________</w:t>
      </w:r>
    </w:p>
    <w:p w:rsidR="00D00D35" w:rsidRPr="00884AD4" w:rsidRDefault="00D00D35" w:rsidP="00D00D35">
      <w:pPr>
        <w:rPr>
          <w:sz w:val="28"/>
          <w:szCs w:val="28"/>
        </w:rPr>
      </w:pPr>
      <w:r w:rsidRPr="00884AD4">
        <w:rPr>
          <w:sz w:val="28"/>
          <w:szCs w:val="28"/>
        </w:rPr>
        <w:t>_______________________________________________________________________________________________________________________________</w:t>
      </w:r>
      <w:r w:rsidR="006F20E0">
        <w:rPr>
          <w:sz w:val="28"/>
          <w:szCs w:val="28"/>
        </w:rPr>
        <w:t>_____________</w:t>
      </w:r>
    </w:p>
    <w:p w:rsidR="00D00D35" w:rsidRPr="00884AD4" w:rsidRDefault="00D00D35" w:rsidP="00D00D35">
      <w:pPr>
        <w:rPr>
          <w:sz w:val="28"/>
          <w:szCs w:val="28"/>
        </w:rPr>
      </w:pPr>
    </w:p>
    <w:p w:rsidR="00D00D35" w:rsidRPr="00884AD4" w:rsidRDefault="00D00D35" w:rsidP="00D00D35">
      <w:pPr>
        <w:ind w:firstLine="709"/>
        <w:rPr>
          <w:sz w:val="28"/>
          <w:szCs w:val="28"/>
        </w:rPr>
      </w:pPr>
      <w:r w:rsidRPr="00884AD4">
        <w:rPr>
          <w:sz w:val="28"/>
          <w:szCs w:val="28"/>
        </w:rPr>
        <w:t>К заявлению прилагаются следующие документы:</w:t>
      </w:r>
    </w:p>
    <w:p w:rsidR="00D00D35" w:rsidRPr="00884AD4" w:rsidRDefault="006F20E0" w:rsidP="00D00D35">
      <w:pPr>
        <w:ind w:firstLine="709"/>
        <w:rPr>
          <w:sz w:val="28"/>
          <w:szCs w:val="28"/>
        </w:rPr>
      </w:pPr>
      <w:r>
        <w:rPr>
          <w:sz w:val="28"/>
          <w:szCs w:val="28"/>
        </w:rPr>
        <w:t>____________</w:t>
      </w:r>
      <w:r w:rsidR="00D00D35" w:rsidRPr="00884AD4">
        <w:rPr>
          <w:sz w:val="28"/>
          <w:szCs w:val="28"/>
        </w:rPr>
        <w:t>_________________________________________________________________________________________________________________________________________________________________________________________________</w:t>
      </w:r>
    </w:p>
    <w:p w:rsidR="00D00D35" w:rsidRPr="00884AD4" w:rsidRDefault="00D00D35" w:rsidP="00D00D35">
      <w:pPr>
        <w:ind w:firstLine="851"/>
        <w:rPr>
          <w:i/>
        </w:rPr>
      </w:pPr>
      <w:r w:rsidRPr="00884AD4">
        <w:rPr>
          <w:i/>
        </w:rPr>
        <w:t>(указывается перечень прилагаемых документов)</w:t>
      </w:r>
    </w:p>
    <w:p w:rsidR="00D00D35" w:rsidRPr="00884AD4" w:rsidRDefault="00D00D35" w:rsidP="00D00D35">
      <w:pPr>
        <w:rPr>
          <w:sz w:val="28"/>
          <w:szCs w:val="28"/>
        </w:rPr>
      </w:pPr>
    </w:p>
    <w:p w:rsidR="00D00D35" w:rsidRPr="00884AD4" w:rsidRDefault="00D00D35" w:rsidP="00D00D35">
      <w:pPr>
        <w:ind w:firstLine="851"/>
        <w:rPr>
          <w:sz w:val="28"/>
          <w:szCs w:val="28"/>
        </w:rPr>
      </w:pPr>
      <w:r w:rsidRPr="00884AD4">
        <w:rPr>
          <w:sz w:val="28"/>
          <w:szCs w:val="28"/>
        </w:rPr>
        <w:t>Результат предоставления муниципальной услуги, прошу предоставить:</w:t>
      </w:r>
    </w:p>
    <w:p w:rsidR="00D00D35" w:rsidRPr="00884AD4" w:rsidRDefault="00D00D35" w:rsidP="00D00D35">
      <w:pPr>
        <w:ind w:firstLine="851"/>
        <w:rPr>
          <w:sz w:val="28"/>
          <w:szCs w:val="28"/>
        </w:rPr>
      </w:pPr>
      <w:r w:rsidRPr="00884AD4">
        <w:rPr>
          <w:sz w:val="28"/>
          <w:szCs w:val="28"/>
        </w:rPr>
        <w:t>_____________________________________________________________________________________________________________________________</w:t>
      </w:r>
      <w:r w:rsidR="006F20E0">
        <w:rPr>
          <w:sz w:val="28"/>
          <w:szCs w:val="28"/>
        </w:rPr>
        <w:t>________</w:t>
      </w:r>
      <w:r w:rsidRPr="00884AD4">
        <w:rPr>
          <w:sz w:val="28"/>
          <w:szCs w:val="28"/>
        </w:rPr>
        <w:t>_</w:t>
      </w:r>
    </w:p>
    <w:p w:rsidR="00D00D35" w:rsidRPr="00884AD4" w:rsidRDefault="00D00D35" w:rsidP="00D00D35">
      <w:pPr>
        <w:pStyle w:val="ConsPlusNormal"/>
        <w:ind w:firstLine="709"/>
        <w:jc w:val="both"/>
        <w:rPr>
          <w:i/>
          <w:szCs w:val="28"/>
        </w:rPr>
      </w:pPr>
      <w:r w:rsidRPr="00884AD4">
        <w:rPr>
          <w:i/>
          <w:sz w:val="20"/>
        </w:rPr>
        <w:t>(указать способ получения результата предоставления муниципальной услуги:</w:t>
      </w:r>
      <w:r w:rsidRPr="00884AD4">
        <w:t xml:space="preserve"> </w:t>
      </w:r>
      <w:r w:rsidRPr="00884AD4">
        <w:rPr>
          <w:i/>
          <w:sz w:val="20"/>
        </w:rPr>
        <w:t xml:space="preserve">в </w:t>
      </w:r>
      <w:r>
        <w:rPr>
          <w:i/>
          <w:sz w:val="20"/>
        </w:rPr>
        <w:t>ОМСУ</w:t>
      </w:r>
      <w:r w:rsidRPr="00884AD4">
        <w:rPr>
          <w:i/>
          <w:sz w:val="20"/>
        </w:rPr>
        <w:t>, в филиалах, отделах, удаленных рабочих местах</w:t>
      </w:r>
      <w:r>
        <w:rPr>
          <w:i/>
          <w:sz w:val="20"/>
        </w:rPr>
        <w:t xml:space="preserve"> </w:t>
      </w:r>
      <w:r w:rsidRPr="00884AD4">
        <w:rPr>
          <w:i/>
          <w:sz w:val="20"/>
        </w:rPr>
        <w:t>ГБУ ЛО «МФЦ», почтовым отправлением, в электронной форме через личный кабинет заявителя на ПГУ ЛО/ЕПГУ</w:t>
      </w:r>
      <w:r>
        <w:rPr>
          <w:i/>
          <w:sz w:val="20"/>
        </w:rPr>
        <w:t xml:space="preserve">. Получение результата предоставления муниципальной услуги </w:t>
      </w:r>
      <w:r w:rsidRPr="003819AD">
        <w:rPr>
          <w:i/>
          <w:sz w:val="20"/>
        </w:rPr>
        <w:t>в филиалах, отделах, удаленных рабочих местах ГБУ ЛО «МФЦ»</w:t>
      </w:r>
      <w:r>
        <w:rPr>
          <w:i/>
          <w:sz w:val="20"/>
        </w:rPr>
        <w:t xml:space="preserve">, а также </w:t>
      </w:r>
      <w:r w:rsidRPr="003819AD">
        <w:rPr>
          <w:i/>
          <w:sz w:val="20"/>
        </w:rPr>
        <w:t>через личный кабинет заявителя на ПГУ ЛО/ЕПГУ</w:t>
      </w:r>
      <w:r>
        <w:rPr>
          <w:i/>
          <w:sz w:val="20"/>
        </w:rPr>
        <w:t xml:space="preserve"> возможно только в случае подачи заявления о предоставлении муниципальной услуги через указанные сервисы.</w:t>
      </w:r>
      <w:r w:rsidRPr="00884AD4">
        <w:rPr>
          <w:i/>
          <w:sz w:val="20"/>
        </w:rPr>
        <w:t>)</w:t>
      </w:r>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D00D35" w:rsidRPr="00884AD4" w:rsidTr="00D00D35">
        <w:trPr>
          <w:trHeight w:val="823"/>
        </w:trPr>
        <w:tc>
          <w:tcPr>
            <w:tcW w:w="1790" w:type="dxa"/>
            <w:tcBorders>
              <w:top w:val="nil"/>
              <w:left w:val="nil"/>
              <w:bottom w:val="single" w:sz="4" w:space="0" w:color="auto"/>
              <w:right w:val="nil"/>
            </w:tcBorders>
            <w:vAlign w:val="bottom"/>
          </w:tcPr>
          <w:p w:rsidR="00D00D35" w:rsidRPr="00884AD4" w:rsidRDefault="00D00D35" w:rsidP="00D00D35">
            <w:pPr>
              <w:jc w:val="center"/>
              <w:rPr>
                <w:sz w:val="28"/>
                <w:szCs w:val="28"/>
              </w:rPr>
            </w:pPr>
          </w:p>
        </w:tc>
        <w:tc>
          <w:tcPr>
            <w:tcW w:w="483" w:type="dxa"/>
            <w:tcBorders>
              <w:top w:val="nil"/>
              <w:left w:val="nil"/>
              <w:bottom w:val="nil"/>
              <w:right w:val="nil"/>
            </w:tcBorders>
            <w:vAlign w:val="bottom"/>
          </w:tcPr>
          <w:p w:rsidR="00D00D35" w:rsidRPr="00884AD4" w:rsidRDefault="00D00D35" w:rsidP="00D00D35">
            <w:pPr>
              <w:jc w:val="center"/>
              <w:rPr>
                <w:sz w:val="28"/>
                <w:szCs w:val="28"/>
              </w:rPr>
            </w:pPr>
          </w:p>
        </w:tc>
        <w:tc>
          <w:tcPr>
            <w:tcW w:w="1369" w:type="dxa"/>
            <w:tcBorders>
              <w:top w:val="nil"/>
              <w:left w:val="nil"/>
              <w:bottom w:val="single" w:sz="4" w:space="0" w:color="auto"/>
              <w:right w:val="nil"/>
            </w:tcBorders>
            <w:vAlign w:val="bottom"/>
          </w:tcPr>
          <w:p w:rsidR="00D00D35" w:rsidRPr="00884AD4" w:rsidRDefault="00D00D35" w:rsidP="00D00D35">
            <w:pPr>
              <w:jc w:val="center"/>
              <w:rPr>
                <w:sz w:val="28"/>
                <w:szCs w:val="28"/>
              </w:rPr>
            </w:pPr>
          </w:p>
        </w:tc>
        <w:tc>
          <w:tcPr>
            <w:tcW w:w="686" w:type="dxa"/>
            <w:tcBorders>
              <w:top w:val="nil"/>
              <w:left w:val="nil"/>
              <w:bottom w:val="nil"/>
              <w:right w:val="nil"/>
            </w:tcBorders>
            <w:vAlign w:val="bottom"/>
          </w:tcPr>
          <w:p w:rsidR="00D00D35" w:rsidRPr="00884AD4" w:rsidRDefault="00D00D35" w:rsidP="00D00D35">
            <w:pPr>
              <w:jc w:val="center"/>
              <w:rPr>
                <w:sz w:val="28"/>
                <w:szCs w:val="28"/>
              </w:rPr>
            </w:pPr>
          </w:p>
        </w:tc>
        <w:tc>
          <w:tcPr>
            <w:tcW w:w="606" w:type="dxa"/>
            <w:tcBorders>
              <w:top w:val="nil"/>
              <w:left w:val="nil"/>
              <w:bottom w:val="single" w:sz="4" w:space="0" w:color="auto"/>
              <w:right w:val="nil"/>
            </w:tcBorders>
          </w:tcPr>
          <w:p w:rsidR="00D00D35" w:rsidRPr="00884AD4" w:rsidRDefault="00D00D35" w:rsidP="00D00D35">
            <w:pPr>
              <w:jc w:val="center"/>
              <w:rPr>
                <w:sz w:val="28"/>
                <w:szCs w:val="28"/>
              </w:rPr>
            </w:pPr>
          </w:p>
        </w:tc>
        <w:tc>
          <w:tcPr>
            <w:tcW w:w="606" w:type="dxa"/>
            <w:tcBorders>
              <w:top w:val="nil"/>
              <w:left w:val="nil"/>
              <w:bottom w:val="single" w:sz="4" w:space="0" w:color="auto"/>
              <w:right w:val="nil"/>
            </w:tcBorders>
          </w:tcPr>
          <w:p w:rsidR="00D00D35" w:rsidRPr="00884AD4" w:rsidRDefault="00D00D35" w:rsidP="00D00D35">
            <w:pPr>
              <w:jc w:val="center"/>
              <w:rPr>
                <w:sz w:val="28"/>
                <w:szCs w:val="28"/>
              </w:rPr>
            </w:pPr>
          </w:p>
        </w:tc>
        <w:tc>
          <w:tcPr>
            <w:tcW w:w="2756" w:type="dxa"/>
            <w:tcBorders>
              <w:top w:val="nil"/>
              <w:left w:val="nil"/>
              <w:bottom w:val="single" w:sz="4" w:space="0" w:color="auto"/>
              <w:right w:val="nil"/>
            </w:tcBorders>
            <w:vAlign w:val="bottom"/>
          </w:tcPr>
          <w:p w:rsidR="00D00D35" w:rsidRPr="00884AD4" w:rsidRDefault="00D00D35" w:rsidP="00D00D35">
            <w:pPr>
              <w:jc w:val="center"/>
              <w:rPr>
                <w:sz w:val="28"/>
                <w:szCs w:val="28"/>
              </w:rPr>
            </w:pPr>
          </w:p>
        </w:tc>
        <w:tc>
          <w:tcPr>
            <w:tcW w:w="1681" w:type="dxa"/>
            <w:tcBorders>
              <w:top w:val="nil"/>
              <w:left w:val="nil"/>
              <w:bottom w:val="single" w:sz="4" w:space="0" w:color="auto"/>
              <w:right w:val="nil"/>
            </w:tcBorders>
          </w:tcPr>
          <w:p w:rsidR="00D00D35" w:rsidRPr="00884AD4" w:rsidRDefault="00D00D35" w:rsidP="00D00D35">
            <w:pPr>
              <w:jc w:val="center"/>
              <w:rPr>
                <w:sz w:val="28"/>
                <w:szCs w:val="28"/>
              </w:rPr>
            </w:pPr>
          </w:p>
        </w:tc>
      </w:tr>
      <w:tr w:rsidR="00D00D35" w:rsidRPr="00884AD4" w:rsidTr="00D00D35">
        <w:trPr>
          <w:trHeight w:val="298"/>
        </w:trPr>
        <w:tc>
          <w:tcPr>
            <w:tcW w:w="1790" w:type="dxa"/>
            <w:tcBorders>
              <w:top w:val="nil"/>
              <w:left w:val="nil"/>
              <w:bottom w:val="nil"/>
              <w:right w:val="nil"/>
            </w:tcBorders>
          </w:tcPr>
          <w:p w:rsidR="00D00D35" w:rsidRPr="00884AD4" w:rsidRDefault="00D00D35" w:rsidP="00D00D35">
            <w:pPr>
              <w:jc w:val="center"/>
              <w:rPr>
                <w:szCs w:val="28"/>
              </w:rPr>
            </w:pPr>
            <w:r w:rsidRPr="00884AD4">
              <w:rPr>
                <w:szCs w:val="28"/>
              </w:rPr>
              <w:t>(дата)</w:t>
            </w:r>
          </w:p>
        </w:tc>
        <w:tc>
          <w:tcPr>
            <w:tcW w:w="483" w:type="dxa"/>
            <w:tcBorders>
              <w:top w:val="nil"/>
              <w:left w:val="nil"/>
              <w:bottom w:val="nil"/>
              <w:right w:val="nil"/>
            </w:tcBorders>
          </w:tcPr>
          <w:p w:rsidR="00D00D35" w:rsidRPr="00884AD4" w:rsidRDefault="00D00D35" w:rsidP="00D00D35">
            <w:pPr>
              <w:jc w:val="center"/>
              <w:rPr>
                <w:szCs w:val="28"/>
              </w:rPr>
            </w:pPr>
          </w:p>
        </w:tc>
        <w:tc>
          <w:tcPr>
            <w:tcW w:w="1369" w:type="dxa"/>
            <w:tcBorders>
              <w:top w:val="nil"/>
              <w:left w:val="nil"/>
              <w:bottom w:val="nil"/>
              <w:right w:val="nil"/>
            </w:tcBorders>
          </w:tcPr>
          <w:p w:rsidR="00D00D35" w:rsidRPr="00884AD4" w:rsidRDefault="00D00D35" w:rsidP="00D00D35">
            <w:pPr>
              <w:rPr>
                <w:szCs w:val="28"/>
              </w:rPr>
            </w:pPr>
            <w:r w:rsidRPr="00884AD4">
              <w:rPr>
                <w:szCs w:val="28"/>
              </w:rPr>
              <w:t>(подпись)</w:t>
            </w:r>
          </w:p>
        </w:tc>
        <w:tc>
          <w:tcPr>
            <w:tcW w:w="686" w:type="dxa"/>
            <w:tcBorders>
              <w:top w:val="nil"/>
              <w:left w:val="nil"/>
              <w:bottom w:val="nil"/>
              <w:right w:val="nil"/>
            </w:tcBorders>
          </w:tcPr>
          <w:p w:rsidR="00D00D35" w:rsidRPr="00884AD4" w:rsidRDefault="00D00D35" w:rsidP="00D00D35">
            <w:pPr>
              <w:jc w:val="center"/>
              <w:rPr>
                <w:szCs w:val="28"/>
              </w:rPr>
            </w:pPr>
          </w:p>
        </w:tc>
        <w:tc>
          <w:tcPr>
            <w:tcW w:w="606" w:type="dxa"/>
            <w:tcBorders>
              <w:top w:val="nil"/>
              <w:left w:val="nil"/>
              <w:bottom w:val="nil"/>
              <w:right w:val="nil"/>
            </w:tcBorders>
          </w:tcPr>
          <w:p w:rsidR="00D00D35" w:rsidRPr="00884AD4" w:rsidRDefault="00D00D35" w:rsidP="00D00D35">
            <w:pPr>
              <w:tabs>
                <w:tab w:val="left" w:pos="1800"/>
              </w:tabs>
              <w:ind w:right="453"/>
              <w:jc w:val="center"/>
              <w:rPr>
                <w:szCs w:val="28"/>
              </w:rPr>
            </w:pPr>
          </w:p>
        </w:tc>
        <w:tc>
          <w:tcPr>
            <w:tcW w:w="606" w:type="dxa"/>
            <w:tcBorders>
              <w:top w:val="nil"/>
              <w:left w:val="nil"/>
              <w:bottom w:val="nil"/>
              <w:right w:val="nil"/>
            </w:tcBorders>
          </w:tcPr>
          <w:p w:rsidR="00D00D35" w:rsidRPr="00884AD4" w:rsidRDefault="00D00D35" w:rsidP="00D00D35">
            <w:pPr>
              <w:tabs>
                <w:tab w:val="left" w:pos="1800"/>
              </w:tabs>
              <w:ind w:right="453"/>
              <w:jc w:val="center"/>
              <w:rPr>
                <w:szCs w:val="28"/>
              </w:rPr>
            </w:pPr>
          </w:p>
        </w:tc>
        <w:tc>
          <w:tcPr>
            <w:tcW w:w="2756" w:type="dxa"/>
            <w:tcBorders>
              <w:top w:val="nil"/>
              <w:left w:val="nil"/>
              <w:bottom w:val="nil"/>
              <w:right w:val="nil"/>
            </w:tcBorders>
          </w:tcPr>
          <w:p w:rsidR="00D00D35" w:rsidRDefault="00D00D35" w:rsidP="00D00D35">
            <w:pPr>
              <w:jc w:val="center"/>
              <w:rPr>
                <w:szCs w:val="28"/>
              </w:rPr>
            </w:pPr>
            <w:r w:rsidRPr="00884AD4">
              <w:rPr>
                <w:szCs w:val="28"/>
              </w:rPr>
              <w:t>(ФИО)</w:t>
            </w:r>
          </w:p>
          <w:p w:rsidR="00D00D35" w:rsidRPr="00884AD4" w:rsidRDefault="00D00D35" w:rsidP="00D00D35">
            <w:pPr>
              <w:jc w:val="center"/>
              <w:rPr>
                <w:szCs w:val="28"/>
              </w:rPr>
            </w:pPr>
          </w:p>
        </w:tc>
        <w:tc>
          <w:tcPr>
            <w:tcW w:w="1681" w:type="dxa"/>
            <w:tcBorders>
              <w:top w:val="nil"/>
              <w:left w:val="nil"/>
              <w:bottom w:val="nil"/>
              <w:right w:val="nil"/>
            </w:tcBorders>
          </w:tcPr>
          <w:p w:rsidR="00D00D35" w:rsidRPr="00884AD4" w:rsidRDefault="00D00D35" w:rsidP="00D00D35">
            <w:pPr>
              <w:rPr>
                <w:szCs w:val="28"/>
              </w:rPr>
            </w:pPr>
          </w:p>
        </w:tc>
      </w:tr>
    </w:tbl>
    <w:p w:rsidR="00D00D35" w:rsidRPr="00884AD4" w:rsidRDefault="00D00D35" w:rsidP="00D00D35"/>
    <w:p w:rsidR="00D00D35" w:rsidRPr="006F20E0" w:rsidRDefault="00D00D35" w:rsidP="006F20E0">
      <w:pPr>
        <w:jc w:val="right"/>
        <w:rPr>
          <w:spacing w:val="-4"/>
          <w:sz w:val="28"/>
          <w:szCs w:val="28"/>
        </w:rPr>
      </w:pPr>
      <w:r w:rsidRPr="00884AD4">
        <w:rPr>
          <w:spacing w:val="-6"/>
          <w:sz w:val="28"/>
          <w:szCs w:val="28"/>
        </w:rPr>
        <w:br w:type="page"/>
      </w:r>
      <w:r w:rsidRPr="006F20E0">
        <w:rPr>
          <w:spacing w:val="-4"/>
          <w:sz w:val="28"/>
          <w:szCs w:val="28"/>
        </w:rPr>
        <w:lastRenderedPageBreak/>
        <w:t>Приложение № 2</w:t>
      </w:r>
    </w:p>
    <w:p w:rsidR="00D00D35" w:rsidRPr="006F20E0" w:rsidRDefault="00D00D35" w:rsidP="006F20E0">
      <w:pPr>
        <w:pStyle w:val="ConsPlusNormal"/>
        <w:jc w:val="right"/>
        <w:rPr>
          <w:rFonts w:ascii="Times New Roman" w:hAnsi="Times New Roman" w:cs="Times New Roman"/>
          <w:spacing w:val="-4"/>
          <w:sz w:val="28"/>
          <w:szCs w:val="28"/>
          <w:lang w:eastAsia="ar-SA"/>
        </w:rPr>
      </w:pPr>
      <w:r w:rsidRPr="006F20E0">
        <w:rPr>
          <w:rFonts w:ascii="Times New Roman" w:hAnsi="Times New Roman" w:cs="Times New Roman"/>
          <w:spacing w:val="-4"/>
          <w:sz w:val="28"/>
          <w:szCs w:val="28"/>
          <w:lang w:eastAsia="ar-SA"/>
        </w:rPr>
        <w:t xml:space="preserve">к Административному регламенту </w:t>
      </w:r>
    </w:p>
    <w:p w:rsidR="00D00D35" w:rsidRPr="006F20E0" w:rsidRDefault="00D00D35" w:rsidP="006F20E0">
      <w:pPr>
        <w:jc w:val="right"/>
        <w:rPr>
          <w:spacing w:val="-4"/>
          <w:sz w:val="28"/>
          <w:szCs w:val="28"/>
        </w:rPr>
      </w:pPr>
    </w:p>
    <w:p w:rsidR="00D00D35" w:rsidRPr="00884AD4" w:rsidRDefault="00D00D35" w:rsidP="00D00D35">
      <w:pPr>
        <w:rPr>
          <w:i/>
        </w:rPr>
      </w:pPr>
      <w:r w:rsidRPr="00884AD4">
        <w:rPr>
          <w:i/>
        </w:rPr>
        <w:t xml:space="preserve"> (</w:t>
      </w:r>
      <w:r>
        <w:rPr>
          <w:i/>
        </w:rPr>
        <w:t>Примерная форма</w:t>
      </w:r>
      <w:r w:rsidRPr="00884AD4">
        <w:rPr>
          <w:i/>
        </w:rPr>
        <w:t>)</w:t>
      </w:r>
    </w:p>
    <w:p w:rsidR="00D00D35" w:rsidRPr="00884AD4" w:rsidRDefault="00D00D35" w:rsidP="00D00D35">
      <w:pPr>
        <w:pBdr>
          <w:top w:val="nil"/>
          <w:left w:val="nil"/>
          <w:bottom w:val="nil"/>
          <w:right w:val="nil"/>
          <w:between w:val="nil"/>
        </w:pBdr>
      </w:pPr>
    </w:p>
    <w:p w:rsidR="00D00D35" w:rsidRPr="00884AD4" w:rsidRDefault="00D00D35" w:rsidP="00D00D35">
      <w:pPr>
        <w:tabs>
          <w:tab w:val="left" w:pos="567"/>
          <w:tab w:val="left" w:pos="4536"/>
        </w:tabs>
        <w:jc w:val="center"/>
        <w:rPr>
          <w:b/>
          <w:spacing w:val="-4"/>
          <w:sz w:val="28"/>
          <w:szCs w:val="28"/>
        </w:rPr>
      </w:pPr>
      <w:bookmarkStart w:id="7" w:name="OLE_LINK459"/>
      <w:bookmarkStart w:id="8" w:name="OLE_LINK460"/>
      <w:r w:rsidRPr="00884AD4">
        <w:rPr>
          <w:b/>
          <w:spacing w:val="-4"/>
          <w:sz w:val="28"/>
          <w:szCs w:val="28"/>
        </w:rPr>
        <w:t>Решение</w:t>
      </w:r>
    </w:p>
    <w:p w:rsidR="00D00D35" w:rsidRPr="00884AD4" w:rsidRDefault="00D00D35" w:rsidP="00D00D35">
      <w:pPr>
        <w:tabs>
          <w:tab w:val="left" w:pos="567"/>
          <w:tab w:val="left" w:pos="4536"/>
        </w:tabs>
        <w:jc w:val="center"/>
        <w:rPr>
          <w:b/>
          <w:spacing w:val="-4"/>
          <w:sz w:val="28"/>
          <w:szCs w:val="28"/>
        </w:rPr>
      </w:pPr>
      <w:r w:rsidRPr="00884AD4">
        <w:rPr>
          <w:b/>
          <w:spacing w:val="-4"/>
          <w:sz w:val="28"/>
          <w:szCs w:val="28"/>
        </w:rPr>
        <w:t xml:space="preserve">о предоставлении разрешения на </w:t>
      </w:r>
      <w:bookmarkEnd w:id="7"/>
      <w:bookmarkEnd w:id="8"/>
      <w:r w:rsidRPr="00884AD4">
        <w:rPr>
          <w:b/>
          <w:spacing w:val="-4"/>
          <w:sz w:val="28"/>
          <w:szCs w:val="28"/>
        </w:rPr>
        <w:t>отклонение от предельных параметров разрешенного строительства, реконструкции объекта капитального строительства</w:t>
      </w:r>
    </w:p>
    <w:p w:rsidR="00D00D35" w:rsidRPr="00884AD4" w:rsidRDefault="00D00D35" w:rsidP="00D00D35">
      <w:pPr>
        <w:tabs>
          <w:tab w:val="left" w:pos="567"/>
          <w:tab w:val="left" w:pos="4536"/>
        </w:tabs>
      </w:pPr>
    </w:p>
    <w:p w:rsidR="00D00D35" w:rsidRPr="00884AD4" w:rsidRDefault="00D00D35" w:rsidP="006F20E0">
      <w:pPr>
        <w:tabs>
          <w:tab w:val="left" w:pos="4819"/>
        </w:tabs>
        <w:spacing w:after="474" w:line="280" w:lineRule="exact"/>
        <w:jc w:val="both"/>
        <w:rPr>
          <w:sz w:val="28"/>
          <w:szCs w:val="28"/>
          <w:lang w:bidi="ru-RU"/>
        </w:rPr>
      </w:pPr>
      <w:r w:rsidRPr="00884AD4">
        <w:rPr>
          <w:sz w:val="28"/>
          <w:szCs w:val="28"/>
          <w:lang w:bidi="ru-RU"/>
        </w:rPr>
        <w:t>от________________№_______________</w:t>
      </w:r>
    </w:p>
    <w:p w:rsidR="00D00D35" w:rsidRPr="00884AD4" w:rsidRDefault="00D00D35" w:rsidP="006F20E0">
      <w:pPr>
        <w:spacing w:line="235" w:lineRule="auto"/>
        <w:jc w:val="both"/>
        <w:rPr>
          <w:spacing w:val="-4"/>
          <w:sz w:val="28"/>
          <w:szCs w:val="28"/>
        </w:rPr>
      </w:pPr>
      <w:r w:rsidRPr="00884AD4">
        <w:rPr>
          <w:spacing w:val="-4"/>
          <w:sz w:val="28"/>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D00D35" w:rsidRPr="00884AD4" w:rsidRDefault="00D00D35" w:rsidP="006F20E0">
      <w:pPr>
        <w:tabs>
          <w:tab w:val="left" w:pos="709"/>
        </w:tabs>
        <w:jc w:val="both"/>
        <w:rPr>
          <w:iCs/>
          <w:spacing w:val="-4"/>
          <w:sz w:val="28"/>
          <w:szCs w:val="28"/>
        </w:rPr>
      </w:pPr>
      <w:r w:rsidRPr="00884AD4">
        <w:rPr>
          <w:spacing w:val="-4"/>
          <w:sz w:val="28"/>
          <w:szCs w:val="28"/>
        </w:rPr>
        <w:t xml:space="preserve">1. Предоставить разрешение на </w:t>
      </w:r>
      <w:bookmarkStart w:id="9" w:name="OLE_LINK456"/>
      <w:bookmarkStart w:id="10" w:name="OLE_LINK457"/>
      <w:bookmarkStart w:id="11" w:name="OLE_LINK458"/>
      <w:r w:rsidRPr="00884AD4">
        <w:rPr>
          <w:spacing w:val="-4"/>
          <w:sz w:val="28"/>
          <w:szCs w:val="28"/>
        </w:rPr>
        <w:t xml:space="preserve">отклонение от предельных параметров разрешенного строительства, реконструкции объекта капитального строительства </w:t>
      </w:r>
      <w:bookmarkEnd w:id="9"/>
      <w:bookmarkEnd w:id="10"/>
      <w:bookmarkEnd w:id="11"/>
      <w:r w:rsidRPr="00884AD4">
        <w:rPr>
          <w:spacing w:val="-4"/>
          <w:sz w:val="28"/>
          <w:szCs w:val="28"/>
        </w:rPr>
        <w:t xml:space="preserve">- </w:t>
      </w:r>
      <w:r w:rsidRPr="00884AD4">
        <w:rPr>
          <w:i/>
          <w:iCs/>
          <w:spacing w:val="-4"/>
          <w:sz w:val="28"/>
          <w:szCs w:val="28"/>
        </w:rPr>
        <w:t>«_______________________________»</w:t>
      </w:r>
      <w:r w:rsidRPr="00884AD4">
        <w:rPr>
          <w:spacing w:val="-4"/>
          <w:sz w:val="28"/>
          <w:szCs w:val="28"/>
        </w:rPr>
        <w:t xml:space="preserve"> </w:t>
      </w:r>
      <w:r>
        <w:rPr>
          <w:spacing w:val="-4"/>
          <w:sz w:val="28"/>
          <w:szCs w:val="28"/>
        </w:rPr>
        <w:t xml:space="preserve">и (или) </w:t>
      </w:r>
      <w:r w:rsidRPr="00884AD4">
        <w:rPr>
          <w:spacing w:val="-4"/>
          <w:sz w:val="28"/>
          <w:szCs w:val="28"/>
        </w:rPr>
        <w:t xml:space="preserve">в отношении земельного участка с кадастровым номером </w:t>
      </w:r>
      <w:r w:rsidRPr="00884AD4">
        <w:rPr>
          <w:i/>
          <w:iCs/>
          <w:spacing w:val="-4"/>
          <w:sz w:val="28"/>
          <w:szCs w:val="28"/>
        </w:rPr>
        <w:t>___________________</w:t>
      </w:r>
      <w:r w:rsidRPr="00884AD4">
        <w:rPr>
          <w:spacing w:val="-4"/>
          <w:sz w:val="28"/>
          <w:szCs w:val="28"/>
        </w:rPr>
        <w:t xml:space="preserve">, расположенного по адресу: </w:t>
      </w:r>
      <w:r w:rsidRPr="00884AD4">
        <w:rPr>
          <w:iCs/>
          <w:spacing w:val="-4"/>
          <w:sz w:val="28"/>
          <w:szCs w:val="28"/>
        </w:rPr>
        <w:t>________________________________________________________________________________________________________</w:t>
      </w:r>
      <w:r w:rsidR="006F20E0">
        <w:rPr>
          <w:iCs/>
          <w:spacing w:val="-4"/>
          <w:sz w:val="28"/>
          <w:szCs w:val="28"/>
        </w:rPr>
        <w:t>________________________________________</w:t>
      </w:r>
    </w:p>
    <w:p w:rsidR="00D00D35" w:rsidRPr="00884AD4" w:rsidRDefault="00D00D35" w:rsidP="00D00D35">
      <w:pPr>
        <w:tabs>
          <w:tab w:val="left" w:pos="709"/>
        </w:tabs>
        <w:jc w:val="center"/>
        <w:rPr>
          <w:i/>
          <w:iCs/>
          <w:spacing w:val="-4"/>
        </w:rPr>
      </w:pPr>
      <w:r w:rsidRPr="00884AD4">
        <w:rPr>
          <w:i/>
          <w:iCs/>
          <w:spacing w:val="-4"/>
        </w:rPr>
        <w:t>(указывается адрес)</w:t>
      </w:r>
    </w:p>
    <w:p w:rsidR="00D00D35" w:rsidRPr="00884AD4" w:rsidRDefault="00D00D35" w:rsidP="00D00D35">
      <w:pPr>
        <w:tabs>
          <w:tab w:val="left" w:pos="709"/>
        </w:tabs>
        <w:jc w:val="center"/>
        <w:rPr>
          <w:iCs/>
          <w:spacing w:val="-4"/>
          <w:szCs w:val="28"/>
        </w:rPr>
      </w:pPr>
      <w:r w:rsidRPr="00884AD4">
        <w:rPr>
          <w:iCs/>
          <w:spacing w:val="-4"/>
          <w:sz w:val="28"/>
          <w:szCs w:val="28"/>
        </w:rPr>
        <w:t>___________________________________________________________________________________________________</w:t>
      </w:r>
      <w:r w:rsidR="006F20E0">
        <w:rPr>
          <w:iCs/>
          <w:spacing w:val="-4"/>
          <w:sz w:val="28"/>
          <w:szCs w:val="28"/>
        </w:rPr>
        <w:t>_____________________________________________</w:t>
      </w:r>
      <w:r w:rsidRPr="00884AD4">
        <w:rPr>
          <w:iCs/>
          <w:spacing w:val="-4"/>
          <w:sz w:val="28"/>
          <w:szCs w:val="28"/>
        </w:rPr>
        <w:t>.</w:t>
      </w:r>
    </w:p>
    <w:p w:rsidR="00D00D35" w:rsidRPr="00884AD4" w:rsidRDefault="00D00D35" w:rsidP="00D00D35">
      <w:pPr>
        <w:tabs>
          <w:tab w:val="left" w:pos="709"/>
        </w:tabs>
        <w:spacing w:after="120"/>
        <w:jc w:val="center"/>
        <w:rPr>
          <w:i/>
          <w:iCs/>
          <w:spacing w:val="-4"/>
        </w:rPr>
      </w:pPr>
      <w:r w:rsidRPr="00884AD4">
        <w:rPr>
          <w:i/>
          <w:iCs/>
          <w:spacing w:val="-4"/>
        </w:rPr>
        <w:t>(указывается наименование предельного параметра и показатель предоставляемого отклонения)</w:t>
      </w:r>
    </w:p>
    <w:p w:rsidR="00D00D35" w:rsidRPr="00884AD4" w:rsidRDefault="00D00D35" w:rsidP="00D00D35">
      <w:pPr>
        <w:tabs>
          <w:tab w:val="left" w:pos="709"/>
        </w:tabs>
        <w:spacing w:after="120" w:line="235" w:lineRule="auto"/>
        <w:rPr>
          <w:spacing w:val="-4"/>
          <w:sz w:val="28"/>
          <w:szCs w:val="28"/>
        </w:rPr>
      </w:pPr>
    </w:p>
    <w:p w:rsidR="00D00D35" w:rsidRPr="00884AD4" w:rsidRDefault="00D00D35" w:rsidP="00D00D35">
      <w:pPr>
        <w:tabs>
          <w:tab w:val="left" w:pos="709"/>
        </w:tabs>
        <w:spacing w:after="120" w:line="235" w:lineRule="auto"/>
        <w:ind w:firstLine="709"/>
        <w:rPr>
          <w:spacing w:val="-4"/>
          <w:sz w:val="28"/>
          <w:szCs w:val="28"/>
        </w:rPr>
      </w:pPr>
      <w:r w:rsidRPr="00884AD4">
        <w:rPr>
          <w:spacing w:val="-4"/>
          <w:sz w:val="28"/>
          <w:szCs w:val="28"/>
        </w:rPr>
        <w:t>2. Опубликовать настоящее решение в «__________________________».</w:t>
      </w:r>
    </w:p>
    <w:p w:rsidR="00D00D35" w:rsidRPr="00884AD4" w:rsidRDefault="00D00D35" w:rsidP="00D00D35">
      <w:pPr>
        <w:spacing w:line="235" w:lineRule="auto"/>
        <w:ind w:right="-57"/>
        <w:rPr>
          <w:spacing w:val="-4"/>
          <w:sz w:val="28"/>
          <w:szCs w:val="28"/>
        </w:rPr>
      </w:pPr>
      <w:r w:rsidRPr="00884AD4">
        <w:rPr>
          <w:spacing w:val="-4"/>
          <w:sz w:val="28"/>
          <w:szCs w:val="28"/>
        </w:rPr>
        <w:t>4. Настоящее решение вступает в силу после его официального опубликования.</w:t>
      </w:r>
    </w:p>
    <w:p w:rsidR="00D00D35" w:rsidRPr="00884AD4" w:rsidRDefault="00D00D35" w:rsidP="00D00D35">
      <w:pPr>
        <w:spacing w:line="235" w:lineRule="auto"/>
        <w:ind w:right="-57"/>
        <w:rPr>
          <w:spacing w:val="-4"/>
          <w:sz w:val="28"/>
          <w:szCs w:val="28"/>
        </w:rPr>
      </w:pPr>
      <w:r w:rsidRPr="00884AD4">
        <w:rPr>
          <w:spacing w:val="-4"/>
          <w:sz w:val="28"/>
          <w:szCs w:val="28"/>
        </w:rPr>
        <w:t>5. Контроль за исполнением настоящего решения возложить на ____________________________________________________________________.</w:t>
      </w:r>
    </w:p>
    <w:p w:rsidR="00D00D35" w:rsidRPr="00884AD4" w:rsidRDefault="00D00D35" w:rsidP="00D00D35">
      <w:pPr>
        <w:rPr>
          <w:sz w:val="28"/>
        </w:rPr>
      </w:pPr>
    </w:p>
    <w:p w:rsidR="00D00D35" w:rsidRPr="00884AD4" w:rsidRDefault="00D00D35" w:rsidP="00D00D35">
      <w:pPr>
        <w:rPr>
          <w:sz w:val="28"/>
        </w:rPr>
      </w:pPr>
      <w:r>
        <w:rPr>
          <w:sz w:val="28"/>
        </w:rPr>
        <w:t>Глава местной администрации</w:t>
      </w:r>
      <w:r w:rsidRPr="00884AD4">
        <w:rPr>
          <w:sz w:val="28"/>
        </w:rPr>
        <w:t xml:space="preserve"> </w:t>
      </w:r>
    </w:p>
    <w:p w:rsidR="00D00D35" w:rsidRPr="00884AD4" w:rsidRDefault="00D00D35" w:rsidP="00D00D35">
      <w:pPr>
        <w:pBdr>
          <w:top w:val="single" w:sz="4" w:space="0" w:color="000000"/>
        </w:pBdr>
        <w:ind w:left="5670"/>
        <w:jc w:val="center"/>
      </w:pPr>
    </w:p>
    <w:p w:rsidR="00D00D35" w:rsidRDefault="00D00D35" w:rsidP="00D00D35">
      <w:pPr>
        <w:pBdr>
          <w:top w:val="single" w:sz="4" w:space="0" w:color="000000"/>
        </w:pBdr>
        <w:ind w:left="5670"/>
        <w:jc w:val="center"/>
      </w:pPr>
      <w:r w:rsidRPr="00884AD4">
        <w:t xml:space="preserve">(подпись </w:t>
      </w:r>
      <w:r>
        <w:t>главы местной администрации</w:t>
      </w:r>
      <w:r w:rsidRPr="00884AD4">
        <w:t>)</w:t>
      </w:r>
    </w:p>
    <w:p w:rsidR="00D00D35" w:rsidRDefault="00D00D35" w:rsidP="00D00D35">
      <w:pPr>
        <w:pBdr>
          <w:top w:val="single" w:sz="4" w:space="0" w:color="000000"/>
        </w:pBdr>
        <w:ind w:left="5670"/>
        <w:jc w:val="center"/>
      </w:pPr>
    </w:p>
    <w:p w:rsidR="00D00D35" w:rsidRDefault="00D00D35" w:rsidP="00D00D35">
      <w:pPr>
        <w:spacing w:after="200" w:line="276" w:lineRule="auto"/>
      </w:pPr>
      <w:r>
        <w:br w:type="page"/>
      </w:r>
    </w:p>
    <w:p w:rsidR="00D00D35" w:rsidRPr="006F20E0" w:rsidRDefault="00D00D35" w:rsidP="00D00D35">
      <w:pPr>
        <w:pStyle w:val="22"/>
        <w:shd w:val="clear" w:color="auto" w:fill="auto"/>
        <w:tabs>
          <w:tab w:val="left" w:leader="underscore" w:pos="9817"/>
        </w:tabs>
        <w:spacing w:before="0" w:line="317" w:lineRule="exact"/>
        <w:jc w:val="right"/>
        <w:rPr>
          <w:rFonts w:eastAsia="Times New Roman" w:cs="Times New Roman"/>
          <w:lang w:eastAsia="ar-SA" w:bidi="ru-RU"/>
        </w:rPr>
      </w:pPr>
      <w:r w:rsidRPr="006F20E0">
        <w:rPr>
          <w:rFonts w:eastAsia="Times New Roman" w:cs="Times New Roman"/>
          <w:lang w:eastAsia="ar-SA" w:bidi="ru-RU"/>
        </w:rPr>
        <w:lastRenderedPageBreak/>
        <w:t>Приложение № 3</w:t>
      </w:r>
    </w:p>
    <w:p w:rsidR="00D00D35" w:rsidRPr="006F20E0" w:rsidRDefault="00D00D35" w:rsidP="00D00D35">
      <w:pPr>
        <w:pStyle w:val="ConsPlusNormal"/>
        <w:jc w:val="right"/>
        <w:rPr>
          <w:rFonts w:ascii="Times New Roman" w:hAnsi="Times New Roman" w:cs="Times New Roman"/>
          <w:sz w:val="28"/>
          <w:szCs w:val="28"/>
          <w:lang w:eastAsia="ar-SA" w:bidi="ru-RU"/>
        </w:rPr>
      </w:pPr>
      <w:r w:rsidRPr="006F20E0">
        <w:rPr>
          <w:rFonts w:ascii="Times New Roman" w:hAnsi="Times New Roman" w:cs="Times New Roman"/>
          <w:sz w:val="28"/>
          <w:szCs w:val="28"/>
          <w:lang w:eastAsia="ar-SA" w:bidi="ru-RU"/>
        </w:rPr>
        <w:t xml:space="preserve">к Административному регламенту </w:t>
      </w:r>
    </w:p>
    <w:p w:rsidR="00D00D35" w:rsidRDefault="00D00D35" w:rsidP="00D00D35"/>
    <w:p w:rsidR="00D00D35" w:rsidRPr="00884AD4" w:rsidRDefault="00D00D35" w:rsidP="00D00D35">
      <w:r w:rsidRPr="00884AD4">
        <w:t>(</w:t>
      </w:r>
      <w:r w:rsidRPr="003A5905">
        <w:rPr>
          <w:i/>
        </w:rPr>
        <w:t>Примерная форма</w:t>
      </w:r>
      <w:r w:rsidRPr="00884AD4">
        <w:rPr>
          <w:lang w:bidi="ru-RU"/>
        </w:rPr>
        <w:t xml:space="preserve">) </w:t>
      </w:r>
      <w:r w:rsidRPr="00884AD4">
        <w:t xml:space="preserve">                                                                                                    </w:t>
      </w:r>
    </w:p>
    <w:p w:rsidR="00D00D35" w:rsidRPr="00884AD4" w:rsidRDefault="00D00D35" w:rsidP="00D00D35">
      <w:pPr>
        <w:pBdr>
          <w:top w:val="nil"/>
          <w:left w:val="nil"/>
          <w:bottom w:val="nil"/>
          <w:right w:val="nil"/>
          <w:between w:val="nil"/>
        </w:pBdr>
      </w:pPr>
    </w:p>
    <w:p w:rsidR="00D00D35" w:rsidRPr="00884AD4" w:rsidRDefault="00D00D35" w:rsidP="00D00D35">
      <w:pPr>
        <w:pBdr>
          <w:top w:val="nil"/>
          <w:left w:val="nil"/>
          <w:bottom w:val="nil"/>
          <w:right w:val="nil"/>
          <w:between w:val="nil"/>
        </w:pBdr>
        <w:jc w:val="center"/>
        <w:rPr>
          <w:b/>
          <w:sz w:val="28"/>
          <w:szCs w:val="28"/>
        </w:rPr>
      </w:pPr>
      <w:r w:rsidRPr="00884AD4">
        <w:rPr>
          <w:b/>
          <w:sz w:val="28"/>
          <w:szCs w:val="28"/>
        </w:rPr>
        <w:t>Решение</w:t>
      </w:r>
    </w:p>
    <w:p w:rsidR="00D00D35" w:rsidRPr="00884AD4" w:rsidRDefault="00D00D35" w:rsidP="00D00D35">
      <w:pPr>
        <w:tabs>
          <w:tab w:val="left" w:pos="567"/>
          <w:tab w:val="left" w:pos="4536"/>
        </w:tabs>
        <w:jc w:val="center"/>
        <w:rPr>
          <w:b/>
          <w:spacing w:val="-4"/>
          <w:sz w:val="28"/>
          <w:szCs w:val="28"/>
        </w:rPr>
      </w:pPr>
      <w:r w:rsidRPr="00884AD4">
        <w:rPr>
          <w:b/>
          <w:spacing w:val="-4"/>
          <w:sz w:val="28"/>
          <w:szCs w:val="28"/>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00D35" w:rsidRPr="00884AD4" w:rsidRDefault="00D00D35" w:rsidP="00D00D35">
      <w:pPr>
        <w:tabs>
          <w:tab w:val="left" w:pos="567"/>
          <w:tab w:val="left" w:pos="4536"/>
        </w:tabs>
        <w:jc w:val="center"/>
        <w:rPr>
          <w:b/>
        </w:rPr>
      </w:pPr>
    </w:p>
    <w:p w:rsidR="00D00D35" w:rsidRPr="00884AD4" w:rsidRDefault="00D00D35" w:rsidP="00D00D35">
      <w:pPr>
        <w:tabs>
          <w:tab w:val="left" w:pos="567"/>
          <w:tab w:val="left" w:pos="4536"/>
        </w:tabs>
        <w:jc w:val="center"/>
        <w:rPr>
          <w:sz w:val="28"/>
        </w:rPr>
      </w:pPr>
      <w:r w:rsidRPr="00884AD4">
        <w:rPr>
          <w:sz w:val="28"/>
        </w:rPr>
        <w:t>от________________№_______________</w:t>
      </w:r>
    </w:p>
    <w:p w:rsidR="00D00D35" w:rsidRPr="00884AD4" w:rsidRDefault="00D00D35" w:rsidP="006F20E0">
      <w:pPr>
        <w:ind w:right="-1" w:firstLine="709"/>
        <w:jc w:val="both"/>
        <w:rPr>
          <w:sz w:val="28"/>
          <w:szCs w:val="28"/>
          <w:lang w:bidi="ru-RU"/>
        </w:rPr>
      </w:pPr>
    </w:p>
    <w:p w:rsidR="00D00D35" w:rsidRPr="00884AD4" w:rsidRDefault="00D00D35" w:rsidP="006F20E0">
      <w:pPr>
        <w:ind w:right="-1" w:firstLine="709"/>
        <w:jc w:val="both"/>
        <w:rPr>
          <w:sz w:val="28"/>
          <w:szCs w:val="28"/>
          <w:lang w:bidi="ru-RU"/>
        </w:rPr>
      </w:pPr>
      <w:r w:rsidRPr="00884AD4">
        <w:rPr>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документов__________________________________________________________________________________________________________________________</w:t>
      </w:r>
      <w:r w:rsidR="006F20E0">
        <w:rPr>
          <w:sz w:val="28"/>
          <w:szCs w:val="28"/>
          <w:lang w:bidi="ru-RU"/>
        </w:rPr>
        <w:t>________</w:t>
      </w:r>
    </w:p>
    <w:p w:rsidR="00D00D35" w:rsidRPr="00884AD4" w:rsidRDefault="00D00D35" w:rsidP="00D00D35">
      <w:pPr>
        <w:ind w:right="-1" w:firstLine="709"/>
        <w:jc w:val="center"/>
        <w:rPr>
          <w:i/>
        </w:rPr>
      </w:pPr>
      <w:r w:rsidRPr="00884AD4">
        <w:rPr>
          <w:i/>
        </w:rPr>
        <w:t>(Ф.И.О. физического лица, наименование юридического лица – заявителя,</w:t>
      </w:r>
    </w:p>
    <w:p w:rsidR="00D00D35" w:rsidRPr="00884AD4" w:rsidRDefault="00D00D35" w:rsidP="00D00D35">
      <w:pPr>
        <w:ind w:right="-1"/>
      </w:pPr>
      <w:r w:rsidRPr="00884AD4">
        <w:t>____________________________________________________________________________________________________________________________________________________</w:t>
      </w:r>
    </w:p>
    <w:p w:rsidR="00D00D35" w:rsidRPr="00884AD4" w:rsidRDefault="00D00D35" w:rsidP="00D00D35">
      <w:pPr>
        <w:ind w:right="-1"/>
        <w:jc w:val="center"/>
        <w:rPr>
          <w:i/>
        </w:rPr>
      </w:pPr>
      <w:r w:rsidRPr="00884AD4">
        <w:rPr>
          <w:i/>
        </w:rPr>
        <w:t>дата направления заявления)</w:t>
      </w:r>
    </w:p>
    <w:p w:rsidR="00D00D35" w:rsidRPr="00884AD4" w:rsidRDefault="00D00D35" w:rsidP="00D00D35">
      <w:pPr>
        <w:spacing w:line="370" w:lineRule="exact"/>
        <w:ind w:right="-1"/>
        <w:rPr>
          <w:sz w:val="28"/>
          <w:szCs w:val="28"/>
          <w:lang w:bidi="ru-RU"/>
        </w:rPr>
      </w:pPr>
      <w:r w:rsidRPr="00884AD4">
        <w:rPr>
          <w:sz w:val="28"/>
        </w:rPr>
        <w:t>на основании______________________________________________</w:t>
      </w:r>
      <w:r w:rsidR="006F20E0">
        <w:rPr>
          <w:sz w:val="28"/>
        </w:rPr>
        <w:t>__________</w:t>
      </w:r>
      <w:r w:rsidRPr="00884AD4">
        <w:rPr>
          <w:sz w:val="28"/>
        </w:rPr>
        <w:t>___</w:t>
      </w:r>
    </w:p>
    <w:p w:rsidR="00D00D35" w:rsidRPr="00884AD4" w:rsidRDefault="00D00D35" w:rsidP="00D00D35">
      <w:pPr>
        <w:ind w:right="-1"/>
        <w:rPr>
          <w:sz w:val="28"/>
        </w:rPr>
      </w:pPr>
      <w:r w:rsidRPr="00884AD4">
        <w:rPr>
          <w:sz w:val="28"/>
        </w:rPr>
        <w:t>___________________________________________________</w:t>
      </w:r>
      <w:r w:rsidR="006F20E0">
        <w:rPr>
          <w:sz w:val="28"/>
        </w:rPr>
        <w:t>_________</w:t>
      </w:r>
      <w:r w:rsidRPr="00884AD4">
        <w:rPr>
          <w:sz w:val="28"/>
        </w:rPr>
        <w:t>__________</w:t>
      </w:r>
    </w:p>
    <w:p w:rsidR="00D00D35" w:rsidRPr="00884AD4" w:rsidRDefault="00D00D35" w:rsidP="00D00D35">
      <w:pPr>
        <w:ind w:right="-1"/>
        <w:rPr>
          <w:sz w:val="28"/>
        </w:rPr>
      </w:pPr>
    </w:p>
    <w:p w:rsidR="00D00D35" w:rsidRPr="00884AD4" w:rsidRDefault="00D00D35" w:rsidP="006F20E0">
      <w:pPr>
        <w:ind w:right="-1"/>
        <w:jc w:val="both"/>
        <w:rPr>
          <w:sz w:val="28"/>
        </w:rPr>
      </w:pPr>
      <w:r w:rsidRPr="00884AD4">
        <w:rPr>
          <w:sz w:val="28"/>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D00D35" w:rsidRPr="00884AD4" w:rsidRDefault="00D00D35" w:rsidP="00D00D35">
      <w:pPr>
        <w:ind w:right="-1"/>
        <w:rPr>
          <w:sz w:val="28"/>
        </w:rPr>
      </w:pPr>
      <w:r w:rsidRPr="00884AD4">
        <w:rPr>
          <w:sz w:val="28"/>
        </w:rPr>
        <w:t>______________________________________________________________________________________________________________________________</w:t>
      </w:r>
      <w:r w:rsidR="006F20E0">
        <w:rPr>
          <w:sz w:val="28"/>
        </w:rPr>
        <w:t>_____________</w:t>
      </w:r>
      <w:r w:rsidRPr="00884AD4">
        <w:rPr>
          <w:sz w:val="28"/>
        </w:rPr>
        <w:t>_</w:t>
      </w:r>
    </w:p>
    <w:p w:rsidR="00D00D35" w:rsidRPr="00884AD4" w:rsidRDefault="00D00D35" w:rsidP="00D00D35">
      <w:pPr>
        <w:ind w:right="-1"/>
        <w:jc w:val="center"/>
        <w:rPr>
          <w:i/>
        </w:rPr>
      </w:pPr>
      <w:r w:rsidRPr="00884AD4">
        <w:rPr>
          <w:i/>
        </w:rPr>
        <w:t>(указывается основание отказа в предоставлении разрешения)</w:t>
      </w:r>
    </w:p>
    <w:p w:rsidR="00D00D35" w:rsidRPr="00884AD4" w:rsidRDefault="00D00D35" w:rsidP="00D00D35">
      <w:pPr>
        <w:ind w:right="-1"/>
        <w:rPr>
          <w:i/>
        </w:rPr>
      </w:pPr>
    </w:p>
    <w:p w:rsidR="00D00D35" w:rsidRPr="00884AD4" w:rsidRDefault="00D00D35" w:rsidP="00D00D35"/>
    <w:p w:rsidR="00D00D35" w:rsidRPr="00884AD4" w:rsidRDefault="00D00D35" w:rsidP="00D00D35"/>
    <w:p w:rsidR="00D00D35" w:rsidRPr="00884AD4" w:rsidRDefault="00D00D35" w:rsidP="00D00D35">
      <w:pPr>
        <w:rPr>
          <w:sz w:val="28"/>
        </w:rPr>
      </w:pPr>
      <w:r>
        <w:rPr>
          <w:sz w:val="28"/>
        </w:rPr>
        <w:t>Глава местной администрации</w:t>
      </w:r>
      <w:r w:rsidRPr="00884AD4">
        <w:rPr>
          <w:sz w:val="28"/>
        </w:rPr>
        <w:t xml:space="preserve"> </w:t>
      </w:r>
    </w:p>
    <w:p w:rsidR="00D00D35" w:rsidRPr="00884AD4" w:rsidRDefault="00D00D35" w:rsidP="00D00D35">
      <w:pPr>
        <w:pBdr>
          <w:top w:val="single" w:sz="4" w:space="0" w:color="000000"/>
        </w:pBdr>
        <w:ind w:left="5670"/>
        <w:jc w:val="center"/>
      </w:pPr>
    </w:p>
    <w:p w:rsidR="00D00D35" w:rsidRDefault="00D00D35" w:rsidP="00D00D35">
      <w:pPr>
        <w:pBdr>
          <w:top w:val="single" w:sz="4" w:space="0" w:color="000000"/>
        </w:pBdr>
        <w:ind w:left="5670"/>
        <w:jc w:val="center"/>
      </w:pPr>
      <w:r w:rsidRPr="00884AD4">
        <w:t xml:space="preserve">(подпись </w:t>
      </w:r>
      <w:r>
        <w:t>главы местной администрации</w:t>
      </w:r>
      <w:r w:rsidRPr="00884AD4">
        <w:t>)</w:t>
      </w:r>
    </w:p>
    <w:p w:rsidR="00D00D35" w:rsidRDefault="00D00D35" w:rsidP="00D00D35">
      <w:pPr>
        <w:pBdr>
          <w:top w:val="single" w:sz="4" w:space="0" w:color="000000"/>
        </w:pBdr>
        <w:ind w:left="5670"/>
        <w:jc w:val="center"/>
      </w:pPr>
    </w:p>
    <w:p w:rsidR="00D00D35" w:rsidRDefault="00D00D35" w:rsidP="00D00D35">
      <w:pPr>
        <w:spacing w:after="200" w:line="276" w:lineRule="auto"/>
      </w:pPr>
      <w:r>
        <w:br w:type="page"/>
      </w:r>
    </w:p>
    <w:p w:rsidR="00D00D35" w:rsidRPr="00884AD4" w:rsidRDefault="00D00D35" w:rsidP="00D00D35">
      <w:pPr>
        <w:tabs>
          <w:tab w:val="left" w:leader="underscore" w:pos="9817"/>
        </w:tabs>
        <w:spacing w:line="317" w:lineRule="exact"/>
        <w:jc w:val="right"/>
        <w:rPr>
          <w:sz w:val="28"/>
          <w:szCs w:val="28"/>
        </w:rPr>
      </w:pPr>
      <w:r w:rsidRPr="00884AD4">
        <w:rPr>
          <w:sz w:val="28"/>
          <w:szCs w:val="28"/>
          <w:lang w:bidi="ru-RU"/>
        </w:rPr>
        <w:lastRenderedPageBreak/>
        <w:t>Приложение № 4</w:t>
      </w:r>
    </w:p>
    <w:p w:rsidR="00D00D35" w:rsidRPr="006F20E0" w:rsidRDefault="00D00D35" w:rsidP="00D00D35">
      <w:pPr>
        <w:pStyle w:val="ConsPlusNormal"/>
        <w:jc w:val="right"/>
        <w:rPr>
          <w:rFonts w:ascii="Times New Roman" w:hAnsi="Times New Roman" w:cs="Times New Roman"/>
          <w:sz w:val="28"/>
          <w:szCs w:val="28"/>
          <w:lang w:eastAsia="ar-SA" w:bidi="ru-RU"/>
        </w:rPr>
      </w:pPr>
      <w:r w:rsidRPr="006F20E0">
        <w:rPr>
          <w:rFonts w:ascii="Times New Roman" w:hAnsi="Times New Roman" w:cs="Times New Roman"/>
          <w:sz w:val="28"/>
          <w:szCs w:val="28"/>
          <w:lang w:eastAsia="ar-SA" w:bidi="ru-RU"/>
        </w:rPr>
        <w:t xml:space="preserve">к Административному регламенту </w:t>
      </w:r>
    </w:p>
    <w:p w:rsidR="00D00D35" w:rsidRPr="00884AD4" w:rsidRDefault="00D00D35" w:rsidP="00D00D35">
      <w:pPr>
        <w:spacing w:line="322" w:lineRule="exact"/>
        <w:ind w:left="5381" w:firstLine="6"/>
        <w:rPr>
          <w:i/>
          <w:iCs/>
          <w:lang w:bidi="ru-RU"/>
        </w:rPr>
      </w:pPr>
      <w:r w:rsidRPr="00884AD4">
        <w:rPr>
          <w:i/>
          <w:iCs/>
          <w:lang w:bidi="ru-RU"/>
        </w:rPr>
        <w:t>________________________________________________________________________________________________________________________________________________________________</w:t>
      </w:r>
      <w:r w:rsidR="006F20E0">
        <w:rPr>
          <w:i/>
          <w:iCs/>
          <w:lang w:bidi="ru-RU"/>
        </w:rPr>
        <w:t>_________________</w:t>
      </w:r>
      <w:r w:rsidRPr="00884AD4">
        <w:rPr>
          <w:i/>
          <w:iCs/>
          <w:lang w:bidi="ru-RU"/>
        </w:rPr>
        <w:t>___</w:t>
      </w:r>
    </w:p>
    <w:p w:rsidR="006F20E0" w:rsidRDefault="00D00D35" w:rsidP="006F20E0">
      <w:pPr>
        <w:ind w:firstLine="6"/>
        <w:jc w:val="right"/>
        <w:rPr>
          <w:i/>
          <w:iCs/>
          <w:lang w:bidi="ru-RU"/>
        </w:rPr>
      </w:pPr>
      <w:r w:rsidRPr="00884AD4">
        <w:rPr>
          <w:i/>
          <w:iCs/>
          <w:lang w:bidi="ru-RU"/>
        </w:rPr>
        <w:t xml:space="preserve">(фамилия, имя, отчество, место жительства </w:t>
      </w:r>
      <w:r w:rsidR="006F20E0">
        <w:rPr>
          <w:i/>
          <w:iCs/>
          <w:lang w:bidi="ru-RU"/>
        </w:rPr>
        <w:t>–</w:t>
      </w:r>
      <w:r w:rsidRPr="00884AD4">
        <w:rPr>
          <w:i/>
          <w:iCs/>
          <w:lang w:bidi="ru-RU"/>
        </w:rPr>
        <w:t xml:space="preserve"> </w:t>
      </w:r>
    </w:p>
    <w:p w:rsidR="006F20E0" w:rsidRDefault="00D00D35" w:rsidP="006F20E0">
      <w:pPr>
        <w:ind w:firstLine="6"/>
        <w:jc w:val="right"/>
        <w:rPr>
          <w:i/>
          <w:iCs/>
          <w:lang w:bidi="ru-RU"/>
        </w:rPr>
      </w:pPr>
      <w:r w:rsidRPr="00884AD4">
        <w:rPr>
          <w:i/>
          <w:iCs/>
          <w:lang w:bidi="ru-RU"/>
        </w:rPr>
        <w:t>для физических лиц; полное наименование, место нахождения,</w:t>
      </w:r>
    </w:p>
    <w:p w:rsidR="00D00D35" w:rsidRPr="00884AD4" w:rsidRDefault="00D00D35" w:rsidP="006F20E0">
      <w:pPr>
        <w:ind w:firstLine="6"/>
        <w:jc w:val="right"/>
        <w:rPr>
          <w:i/>
          <w:iCs/>
          <w:lang w:bidi="ru-RU"/>
        </w:rPr>
      </w:pPr>
      <w:r w:rsidRPr="00884AD4">
        <w:rPr>
          <w:i/>
          <w:iCs/>
          <w:lang w:bidi="ru-RU"/>
        </w:rPr>
        <w:t xml:space="preserve"> </w:t>
      </w:r>
      <w:r w:rsidR="006F20E0">
        <w:rPr>
          <w:i/>
          <w:iCs/>
          <w:lang w:bidi="ru-RU"/>
        </w:rPr>
        <w:t>ИНН – для юридических лиц</w:t>
      </w:r>
      <w:r w:rsidRPr="00884AD4">
        <w:rPr>
          <w:i/>
          <w:iCs/>
          <w:lang w:bidi="ru-RU"/>
        </w:rPr>
        <w:t>)</w:t>
      </w:r>
    </w:p>
    <w:p w:rsidR="00D00D35" w:rsidRPr="00884AD4" w:rsidRDefault="00D00D35" w:rsidP="00D00D35">
      <w:pPr>
        <w:spacing w:line="322" w:lineRule="exact"/>
        <w:ind w:left="5381" w:firstLine="6"/>
        <w:rPr>
          <w:i/>
          <w:iCs/>
          <w:lang w:bidi="ru-RU"/>
        </w:rPr>
      </w:pPr>
    </w:p>
    <w:p w:rsidR="00D00D35" w:rsidRPr="00884AD4" w:rsidRDefault="00D00D35" w:rsidP="00D00D35">
      <w:pPr>
        <w:spacing w:line="322" w:lineRule="exact"/>
        <w:ind w:right="140"/>
        <w:jc w:val="center"/>
        <w:rPr>
          <w:b/>
          <w:bCs/>
          <w:sz w:val="26"/>
          <w:szCs w:val="26"/>
          <w:lang w:bidi="ru-RU"/>
        </w:rPr>
      </w:pPr>
      <w:r w:rsidRPr="00884AD4">
        <w:rPr>
          <w:b/>
          <w:bCs/>
          <w:sz w:val="26"/>
          <w:szCs w:val="26"/>
          <w:lang w:bidi="ru-RU"/>
        </w:rPr>
        <w:t>УВЕДОМЛЕНИЕ</w:t>
      </w:r>
    </w:p>
    <w:p w:rsidR="00D00D35" w:rsidRPr="00884AD4" w:rsidRDefault="00D00D35" w:rsidP="00D00D35">
      <w:pPr>
        <w:spacing w:line="322" w:lineRule="exact"/>
        <w:ind w:right="140"/>
        <w:jc w:val="center"/>
        <w:rPr>
          <w:b/>
          <w:bCs/>
          <w:sz w:val="26"/>
          <w:szCs w:val="26"/>
          <w:lang w:bidi="ru-RU"/>
        </w:rPr>
      </w:pPr>
      <w:r w:rsidRPr="00884AD4">
        <w:rPr>
          <w:b/>
          <w:bCs/>
          <w:sz w:val="26"/>
          <w:szCs w:val="26"/>
          <w:lang w:bidi="ru-RU"/>
        </w:rPr>
        <w:t>об отказе в приеме документов, необходимых для предоставления муниципальной услуги</w:t>
      </w:r>
    </w:p>
    <w:p w:rsidR="00D00D35" w:rsidRPr="00884AD4" w:rsidRDefault="00D00D35" w:rsidP="00D00D35">
      <w:pPr>
        <w:spacing w:line="322" w:lineRule="exact"/>
        <w:ind w:right="140"/>
        <w:jc w:val="center"/>
        <w:rPr>
          <w:b/>
          <w:bCs/>
          <w:sz w:val="26"/>
          <w:szCs w:val="26"/>
          <w:lang w:bidi="ru-RU"/>
        </w:rPr>
      </w:pPr>
    </w:p>
    <w:p w:rsidR="00D00D35" w:rsidRPr="00884AD4" w:rsidRDefault="00D00D35" w:rsidP="00D00D35">
      <w:pPr>
        <w:tabs>
          <w:tab w:val="left" w:pos="567"/>
          <w:tab w:val="left" w:pos="4536"/>
        </w:tabs>
        <w:jc w:val="center"/>
        <w:rPr>
          <w:sz w:val="28"/>
        </w:rPr>
      </w:pPr>
      <w:r w:rsidRPr="00884AD4">
        <w:rPr>
          <w:sz w:val="28"/>
        </w:rPr>
        <w:t>от________________№_______________</w:t>
      </w:r>
    </w:p>
    <w:p w:rsidR="00D00D35" w:rsidRPr="00884AD4" w:rsidRDefault="00D00D35" w:rsidP="00D00D35">
      <w:pPr>
        <w:spacing w:line="370" w:lineRule="exact"/>
        <w:ind w:left="460" w:right="320" w:firstLine="700"/>
        <w:rPr>
          <w:i/>
          <w:iCs/>
          <w:sz w:val="15"/>
          <w:szCs w:val="15"/>
          <w:lang w:bidi="ru-RU"/>
        </w:rPr>
      </w:pPr>
    </w:p>
    <w:p w:rsidR="00D00D35" w:rsidRPr="00884AD4" w:rsidRDefault="00D00D35" w:rsidP="006F20E0">
      <w:pPr>
        <w:ind w:right="-1" w:firstLine="709"/>
        <w:jc w:val="both"/>
        <w:rPr>
          <w:sz w:val="28"/>
          <w:szCs w:val="28"/>
          <w:lang w:bidi="ru-RU"/>
        </w:rPr>
      </w:pPr>
      <w:r w:rsidRPr="00884AD4">
        <w:rPr>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w:t>
      </w:r>
      <w:r w:rsidR="006F20E0">
        <w:rPr>
          <w:sz w:val="28"/>
          <w:szCs w:val="28"/>
          <w:lang w:bidi="ru-RU"/>
        </w:rPr>
        <w:t>__________</w:t>
      </w:r>
      <w:r w:rsidRPr="00884AD4">
        <w:rPr>
          <w:sz w:val="28"/>
          <w:szCs w:val="28"/>
          <w:lang w:bidi="ru-RU"/>
        </w:rPr>
        <w:t>_</w:t>
      </w:r>
    </w:p>
    <w:p w:rsidR="00D00D35" w:rsidRPr="00884AD4" w:rsidRDefault="00D00D35" w:rsidP="00D00D35">
      <w:pPr>
        <w:ind w:right="-1" w:firstLine="709"/>
        <w:jc w:val="center"/>
        <w:rPr>
          <w:i/>
        </w:rPr>
      </w:pPr>
      <w:r w:rsidRPr="00884AD4">
        <w:rPr>
          <w:i/>
        </w:rPr>
        <w:t>(Ф.И.О. физического лица, наименование юридического лица – заявителя,</w:t>
      </w:r>
    </w:p>
    <w:p w:rsidR="00D00D35" w:rsidRPr="00884AD4" w:rsidRDefault="00D00D35" w:rsidP="00D00D35">
      <w:pPr>
        <w:ind w:right="-1"/>
      </w:pPr>
      <w:r w:rsidRPr="00884AD4">
        <w:t>____________________________________________________________________________________________________________________________________________________</w:t>
      </w:r>
      <w:r w:rsidR="006F20E0">
        <w:t>__________________________________________________</w:t>
      </w:r>
    </w:p>
    <w:p w:rsidR="00D00D35" w:rsidRPr="00884AD4" w:rsidRDefault="00D00D35" w:rsidP="00D00D35">
      <w:pPr>
        <w:ind w:right="-1"/>
        <w:jc w:val="center"/>
        <w:rPr>
          <w:i/>
        </w:rPr>
      </w:pPr>
      <w:r w:rsidRPr="00884AD4">
        <w:rPr>
          <w:i/>
        </w:rPr>
        <w:t>дата направления заявления)</w:t>
      </w:r>
    </w:p>
    <w:p w:rsidR="00D00D35" w:rsidRPr="00884AD4" w:rsidRDefault="00D00D35" w:rsidP="006F20E0">
      <w:pPr>
        <w:ind w:right="-1"/>
        <w:jc w:val="both"/>
        <w:rPr>
          <w:sz w:val="28"/>
        </w:rPr>
      </w:pPr>
      <w:r w:rsidRPr="00884AD4">
        <w:rPr>
          <w:sz w:val="28"/>
        </w:rPr>
        <w:t>принято решение об отказе в приеме документов, необходимых для предоставления муниципальной услуги «</w:t>
      </w:r>
      <w:r w:rsidRPr="00873B0C">
        <w:rPr>
          <w:sz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w:t>
      </w:r>
      <w:r w:rsidRPr="00884AD4">
        <w:rPr>
          <w:sz w:val="28"/>
        </w:rPr>
        <w:t>» в связи с:__________________________________________________________________________________________________________________________________</w:t>
      </w:r>
      <w:r w:rsidR="006F20E0">
        <w:rPr>
          <w:sz w:val="28"/>
        </w:rPr>
        <w:t>_________</w:t>
      </w:r>
    </w:p>
    <w:p w:rsidR="00D00D35" w:rsidRPr="00884AD4" w:rsidRDefault="00D00D35" w:rsidP="00D00D35">
      <w:pPr>
        <w:ind w:right="-1"/>
        <w:jc w:val="center"/>
        <w:rPr>
          <w:i/>
        </w:rPr>
      </w:pPr>
      <w:r w:rsidRPr="00884AD4">
        <w:rPr>
          <w:i/>
        </w:rPr>
        <w:t xml:space="preserve">(указываются основания отказа в приеме документов, необходимых для предоставления </w:t>
      </w:r>
    </w:p>
    <w:p w:rsidR="00D00D35" w:rsidRPr="00884AD4" w:rsidRDefault="00D00D35" w:rsidP="00D00D35">
      <w:pPr>
        <w:ind w:right="-1"/>
        <w:jc w:val="center"/>
        <w:rPr>
          <w:i/>
        </w:rPr>
      </w:pPr>
      <w:r w:rsidRPr="00884AD4">
        <w:rPr>
          <w:i/>
        </w:rPr>
        <w:t>________________________________________________________________________________________________________________________________________________</w:t>
      </w:r>
      <w:r w:rsidR="006F20E0">
        <w:rPr>
          <w:i/>
        </w:rPr>
        <w:t>___________________________________________________</w:t>
      </w:r>
      <w:r w:rsidRPr="00884AD4">
        <w:rPr>
          <w:i/>
        </w:rPr>
        <w:t>___</w:t>
      </w:r>
    </w:p>
    <w:p w:rsidR="00D00D35" w:rsidRPr="00884AD4" w:rsidRDefault="00D00D35" w:rsidP="00D00D35">
      <w:pPr>
        <w:ind w:right="-1"/>
        <w:jc w:val="center"/>
        <w:rPr>
          <w:i/>
        </w:rPr>
      </w:pPr>
      <w:r w:rsidRPr="00884AD4">
        <w:rPr>
          <w:i/>
        </w:rPr>
        <w:t>муниципальной услуги)</w:t>
      </w:r>
    </w:p>
    <w:p w:rsidR="00D00D35" w:rsidRPr="00884AD4" w:rsidRDefault="00D00D35" w:rsidP="00D00D35">
      <w:pPr>
        <w:pStyle w:val="22"/>
        <w:shd w:val="clear" w:color="auto" w:fill="auto"/>
        <w:spacing w:before="0" w:line="322" w:lineRule="exact"/>
        <w:ind w:firstLine="460"/>
      </w:pPr>
      <w:r w:rsidRPr="00884AD4">
        <w:t>Дополнительно информируем о возможности повторного обращения в орган, уполномоченный на предоставление муниципальной услуги</w:t>
      </w:r>
      <w:r>
        <w:t>,</w:t>
      </w:r>
      <w:r w:rsidRPr="00884AD4">
        <w:t xml:space="preserve"> с заявлением о предоставлении услуги после устранения указанных нарушений.</w:t>
      </w:r>
    </w:p>
    <w:p w:rsidR="00D00D35" w:rsidRPr="00884AD4" w:rsidRDefault="00D00D35" w:rsidP="00D00D35"/>
    <w:p w:rsidR="00D00D35" w:rsidRPr="00884AD4" w:rsidRDefault="00D00D35" w:rsidP="00D00D35">
      <w:pPr>
        <w:rPr>
          <w:sz w:val="28"/>
        </w:rPr>
      </w:pPr>
      <w:r w:rsidRPr="00884AD4">
        <w:rPr>
          <w:sz w:val="28"/>
        </w:rPr>
        <w:t>Должностное лицо (должность, ФИО)</w:t>
      </w:r>
    </w:p>
    <w:p w:rsidR="00D00D35" w:rsidRPr="00884AD4" w:rsidRDefault="00D00D35" w:rsidP="00D00D35">
      <w:pPr>
        <w:pBdr>
          <w:top w:val="single" w:sz="4" w:space="9" w:color="000000"/>
        </w:pBdr>
        <w:ind w:left="5670"/>
        <w:jc w:val="center"/>
      </w:pPr>
    </w:p>
    <w:p w:rsidR="00D00D35" w:rsidRPr="006927B3" w:rsidRDefault="00D00D35" w:rsidP="00D00D35">
      <w:pPr>
        <w:pBdr>
          <w:top w:val="single" w:sz="4" w:space="9" w:color="000000"/>
        </w:pBdr>
        <w:ind w:left="5670"/>
        <w:jc w:val="center"/>
      </w:pPr>
      <w:r w:rsidRPr="00884AD4">
        <w:t xml:space="preserve">(подпись </w:t>
      </w:r>
      <w:r>
        <w:t>лица, уполномоченного председателем Комиссии по подготовке проекта правил землепользования и застройки на прием заявлений о предоставлении муниципальной услуги</w:t>
      </w:r>
      <w:r w:rsidRPr="006927B3">
        <w:t>)</w:t>
      </w:r>
    </w:p>
    <w:p w:rsidR="00D7742A" w:rsidRPr="003871C6" w:rsidRDefault="00D7742A" w:rsidP="00D00D35">
      <w:pPr>
        <w:jc w:val="center"/>
        <w:rPr>
          <w:sz w:val="24"/>
          <w:szCs w:val="24"/>
        </w:rPr>
      </w:pPr>
    </w:p>
    <w:sectPr w:rsidR="00D7742A" w:rsidRPr="003871C6" w:rsidSect="0022635A">
      <w:headerReference w:type="default" r:id="rId22"/>
      <w:headerReference w:type="first" r:id="rId23"/>
      <w:pgSz w:w="11906" w:h="16838"/>
      <w:pgMar w:top="993"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D35" w:rsidRDefault="00D00D35" w:rsidP="00867462">
      <w:r>
        <w:separator/>
      </w:r>
    </w:p>
  </w:endnote>
  <w:endnote w:type="continuationSeparator" w:id="0">
    <w:p w:rsidR="00D00D35" w:rsidRDefault="00D00D35"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D35" w:rsidRDefault="00D00D35" w:rsidP="00867462">
      <w:r>
        <w:separator/>
      </w:r>
    </w:p>
  </w:footnote>
  <w:footnote w:type="continuationSeparator" w:id="0">
    <w:p w:rsidR="00D00D35" w:rsidRDefault="00D00D35"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104581"/>
      <w:docPartObj>
        <w:docPartGallery w:val="Page Numbers (Top of Page)"/>
        <w:docPartUnique/>
      </w:docPartObj>
    </w:sdtPr>
    <w:sdtEndPr/>
    <w:sdtContent>
      <w:p w:rsidR="00D00D35" w:rsidRDefault="00D00D35">
        <w:pPr>
          <w:pStyle w:val="a6"/>
          <w:jc w:val="center"/>
        </w:pPr>
        <w:r>
          <w:fldChar w:fldCharType="begin"/>
        </w:r>
        <w:r>
          <w:instrText>PAGE   \* MERGEFORMAT</w:instrText>
        </w:r>
        <w:r>
          <w:fldChar w:fldCharType="separate"/>
        </w:r>
        <w:r w:rsidR="001B17EB">
          <w:rPr>
            <w:noProof/>
          </w:rPr>
          <w:t>3</w:t>
        </w:r>
        <w:r>
          <w:fldChar w:fldCharType="end"/>
        </w:r>
      </w:p>
    </w:sdtContent>
  </w:sdt>
  <w:p w:rsidR="00D00D35" w:rsidRDefault="00D00D3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D35" w:rsidRPr="004514B2" w:rsidRDefault="00D00D35" w:rsidP="004514B2">
    <w:pPr>
      <w:pStyle w:val="a6"/>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15:restartNumberingAfterBreak="0">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11"/>
  </w:num>
  <w:num w:numId="2">
    <w:abstractNumId w:val="6"/>
  </w:num>
  <w:num w:numId="3">
    <w:abstractNumId w:val="15"/>
  </w:num>
  <w:num w:numId="4">
    <w:abstractNumId w:val="29"/>
  </w:num>
  <w:num w:numId="5">
    <w:abstractNumId w:val="7"/>
  </w:num>
  <w:num w:numId="6">
    <w:abstractNumId w:val="8"/>
  </w:num>
  <w:num w:numId="7">
    <w:abstractNumId w:val="44"/>
  </w:num>
  <w:num w:numId="8">
    <w:abstractNumId w:val="21"/>
  </w:num>
  <w:num w:numId="9">
    <w:abstractNumId w:val="27"/>
  </w:num>
  <w:num w:numId="10">
    <w:abstractNumId w:val="41"/>
  </w:num>
  <w:num w:numId="11">
    <w:abstractNumId w:val="43"/>
  </w:num>
  <w:num w:numId="12">
    <w:abstractNumId w:val="19"/>
  </w:num>
  <w:num w:numId="13">
    <w:abstractNumId w:val="33"/>
  </w:num>
  <w:num w:numId="14">
    <w:abstractNumId w:val="36"/>
  </w:num>
  <w:num w:numId="15">
    <w:abstractNumId w:val="0"/>
  </w:num>
  <w:num w:numId="16">
    <w:abstractNumId w:val="28"/>
  </w:num>
  <w:num w:numId="17">
    <w:abstractNumId w:val="37"/>
  </w:num>
  <w:num w:numId="18">
    <w:abstractNumId w:val="35"/>
  </w:num>
  <w:num w:numId="19">
    <w:abstractNumId w:val="24"/>
  </w:num>
  <w:num w:numId="20">
    <w:abstractNumId w:val="20"/>
  </w:num>
  <w:num w:numId="21">
    <w:abstractNumId w:val="4"/>
  </w:num>
  <w:num w:numId="22">
    <w:abstractNumId w:val="22"/>
  </w:num>
  <w:num w:numId="23">
    <w:abstractNumId w:val="18"/>
  </w:num>
  <w:num w:numId="24">
    <w:abstractNumId w:val="34"/>
  </w:num>
  <w:num w:numId="25">
    <w:abstractNumId w:val="26"/>
  </w:num>
  <w:num w:numId="26">
    <w:abstractNumId w:val="32"/>
  </w:num>
  <w:num w:numId="27">
    <w:abstractNumId w:val="9"/>
  </w:num>
  <w:num w:numId="28">
    <w:abstractNumId w:val="10"/>
  </w:num>
  <w:num w:numId="29">
    <w:abstractNumId w:val="3"/>
  </w:num>
  <w:num w:numId="30">
    <w:abstractNumId w:val="30"/>
  </w:num>
  <w:num w:numId="31">
    <w:abstractNumId w:val="40"/>
  </w:num>
  <w:num w:numId="32">
    <w:abstractNumId w:val="17"/>
  </w:num>
  <w:num w:numId="33">
    <w:abstractNumId w:val="1"/>
  </w:num>
  <w:num w:numId="34">
    <w:abstractNumId w:val="31"/>
  </w:num>
  <w:num w:numId="35">
    <w:abstractNumId w:val="16"/>
  </w:num>
  <w:num w:numId="36">
    <w:abstractNumId w:val="14"/>
  </w:num>
  <w:num w:numId="37">
    <w:abstractNumId w:val="39"/>
  </w:num>
  <w:num w:numId="38">
    <w:abstractNumId w:val="2"/>
  </w:num>
  <w:num w:numId="39">
    <w:abstractNumId w:val="42"/>
  </w:num>
  <w:num w:numId="40">
    <w:abstractNumId w:val="13"/>
  </w:num>
  <w:num w:numId="41">
    <w:abstractNumId w:val="25"/>
  </w:num>
  <w:num w:numId="42">
    <w:abstractNumId w:val="23"/>
  </w:num>
  <w:num w:numId="43">
    <w:abstractNumId w:val="5"/>
  </w:num>
  <w:num w:numId="44">
    <w:abstractNumId w:val="3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AA"/>
    <w:rsid w:val="00031E42"/>
    <w:rsid w:val="000375CB"/>
    <w:rsid w:val="00040D5A"/>
    <w:rsid w:val="00043F19"/>
    <w:rsid w:val="000815C0"/>
    <w:rsid w:val="000A5C8D"/>
    <w:rsid w:val="000A6DD4"/>
    <w:rsid w:val="000C6EDB"/>
    <w:rsid w:val="000D522E"/>
    <w:rsid w:val="000F04DC"/>
    <w:rsid w:val="001215EF"/>
    <w:rsid w:val="001334A3"/>
    <w:rsid w:val="00145C88"/>
    <w:rsid w:val="001504D7"/>
    <w:rsid w:val="001613ED"/>
    <w:rsid w:val="00165E55"/>
    <w:rsid w:val="0017302D"/>
    <w:rsid w:val="00180607"/>
    <w:rsid w:val="001854DF"/>
    <w:rsid w:val="001B17EB"/>
    <w:rsid w:val="001C093A"/>
    <w:rsid w:val="001C1634"/>
    <w:rsid w:val="001C3D45"/>
    <w:rsid w:val="001C4A1B"/>
    <w:rsid w:val="001D349E"/>
    <w:rsid w:val="001F509D"/>
    <w:rsid w:val="00205312"/>
    <w:rsid w:val="002121DA"/>
    <w:rsid w:val="0021448D"/>
    <w:rsid w:val="0022635A"/>
    <w:rsid w:val="00230B10"/>
    <w:rsid w:val="00235F9D"/>
    <w:rsid w:val="00254D0A"/>
    <w:rsid w:val="002579E7"/>
    <w:rsid w:val="00294F2B"/>
    <w:rsid w:val="002A0B53"/>
    <w:rsid w:val="002A3834"/>
    <w:rsid w:val="002A5C2F"/>
    <w:rsid w:val="002C6C93"/>
    <w:rsid w:val="00312C66"/>
    <w:rsid w:val="00312D01"/>
    <w:rsid w:val="00317C29"/>
    <w:rsid w:val="003367DF"/>
    <w:rsid w:val="00352E46"/>
    <w:rsid w:val="003554CF"/>
    <w:rsid w:val="00361679"/>
    <w:rsid w:val="0038110D"/>
    <w:rsid w:val="003823C4"/>
    <w:rsid w:val="003871C6"/>
    <w:rsid w:val="003A4D12"/>
    <w:rsid w:val="003D6E16"/>
    <w:rsid w:val="003E0953"/>
    <w:rsid w:val="003E31E4"/>
    <w:rsid w:val="003E6B40"/>
    <w:rsid w:val="0040208D"/>
    <w:rsid w:val="00421576"/>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10F0C"/>
    <w:rsid w:val="00625F1B"/>
    <w:rsid w:val="006627CA"/>
    <w:rsid w:val="006710E5"/>
    <w:rsid w:val="0067239F"/>
    <w:rsid w:val="00696C11"/>
    <w:rsid w:val="0069704F"/>
    <w:rsid w:val="006A3BDF"/>
    <w:rsid w:val="006E16DF"/>
    <w:rsid w:val="006E6AEE"/>
    <w:rsid w:val="006F20E0"/>
    <w:rsid w:val="006F216C"/>
    <w:rsid w:val="006F7309"/>
    <w:rsid w:val="007135D8"/>
    <w:rsid w:val="00722867"/>
    <w:rsid w:val="00724563"/>
    <w:rsid w:val="00767644"/>
    <w:rsid w:val="00772F83"/>
    <w:rsid w:val="00775DF3"/>
    <w:rsid w:val="0079163F"/>
    <w:rsid w:val="00795E63"/>
    <w:rsid w:val="007C1968"/>
    <w:rsid w:val="007D48CE"/>
    <w:rsid w:val="007E7DAA"/>
    <w:rsid w:val="007F57F9"/>
    <w:rsid w:val="007F7A54"/>
    <w:rsid w:val="00816D2C"/>
    <w:rsid w:val="00817FBE"/>
    <w:rsid w:val="008474E5"/>
    <w:rsid w:val="0085418D"/>
    <w:rsid w:val="00867462"/>
    <w:rsid w:val="008968B9"/>
    <w:rsid w:val="008C2496"/>
    <w:rsid w:val="008F7AF9"/>
    <w:rsid w:val="009065A5"/>
    <w:rsid w:val="00943366"/>
    <w:rsid w:val="00944601"/>
    <w:rsid w:val="009501A8"/>
    <w:rsid w:val="00950770"/>
    <w:rsid w:val="00955798"/>
    <w:rsid w:val="00975AB5"/>
    <w:rsid w:val="009A25B8"/>
    <w:rsid w:val="009C0185"/>
    <w:rsid w:val="009E685E"/>
    <w:rsid w:val="00A33DE0"/>
    <w:rsid w:val="00A46150"/>
    <w:rsid w:val="00A46F6E"/>
    <w:rsid w:val="00A74C30"/>
    <w:rsid w:val="00A83722"/>
    <w:rsid w:val="00A92D77"/>
    <w:rsid w:val="00A95623"/>
    <w:rsid w:val="00AB7DD2"/>
    <w:rsid w:val="00AD16E2"/>
    <w:rsid w:val="00AD4CA6"/>
    <w:rsid w:val="00AE43F7"/>
    <w:rsid w:val="00AE7270"/>
    <w:rsid w:val="00B00451"/>
    <w:rsid w:val="00B30331"/>
    <w:rsid w:val="00B51AFC"/>
    <w:rsid w:val="00B55DBA"/>
    <w:rsid w:val="00B65211"/>
    <w:rsid w:val="00B840C6"/>
    <w:rsid w:val="00BB15E8"/>
    <w:rsid w:val="00BC49D7"/>
    <w:rsid w:val="00BE055D"/>
    <w:rsid w:val="00BF13F6"/>
    <w:rsid w:val="00C07BB8"/>
    <w:rsid w:val="00C17CCC"/>
    <w:rsid w:val="00C237E8"/>
    <w:rsid w:val="00C333D2"/>
    <w:rsid w:val="00C702FE"/>
    <w:rsid w:val="00C71ED1"/>
    <w:rsid w:val="00C761C7"/>
    <w:rsid w:val="00C902D5"/>
    <w:rsid w:val="00CA6E4D"/>
    <w:rsid w:val="00CF33B6"/>
    <w:rsid w:val="00D00D35"/>
    <w:rsid w:val="00D221DA"/>
    <w:rsid w:val="00D5748D"/>
    <w:rsid w:val="00D6472D"/>
    <w:rsid w:val="00D66013"/>
    <w:rsid w:val="00D73338"/>
    <w:rsid w:val="00D733C9"/>
    <w:rsid w:val="00D7742A"/>
    <w:rsid w:val="00D84F37"/>
    <w:rsid w:val="00D913BB"/>
    <w:rsid w:val="00DC4ECC"/>
    <w:rsid w:val="00DD16A3"/>
    <w:rsid w:val="00E029BA"/>
    <w:rsid w:val="00E23B3E"/>
    <w:rsid w:val="00E32D16"/>
    <w:rsid w:val="00E457E5"/>
    <w:rsid w:val="00E51773"/>
    <w:rsid w:val="00E542D2"/>
    <w:rsid w:val="00E56CBA"/>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47C52"/>
    <w:rsid w:val="00F764EA"/>
    <w:rsid w:val="00F95C5C"/>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9794C-0CF5-426D-9019-A1C49757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basedOn w:val="a"/>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d">
    <w:name w:val="Title"/>
    <w:basedOn w:val="a"/>
    <w:link w:val="ae"/>
    <w:qFormat/>
    <w:rsid w:val="00DD16A3"/>
    <w:pPr>
      <w:suppressAutoHyphens w:val="0"/>
      <w:jc w:val="center"/>
    </w:pPr>
    <w:rPr>
      <w:sz w:val="28"/>
      <w:szCs w:val="24"/>
      <w:lang w:eastAsia="ru-RU"/>
    </w:rPr>
  </w:style>
  <w:style w:type="character" w:customStyle="1" w:styleId="ae">
    <w:name w:val="Название Знак"/>
    <w:basedOn w:val="a0"/>
    <w:link w:val="ad"/>
    <w:rsid w:val="00DD16A3"/>
    <w:rPr>
      <w:rFonts w:ascii="Times New Roman" w:eastAsia="Times New Roman" w:hAnsi="Times New Roman" w:cs="Times New Roman"/>
      <w:sz w:val="28"/>
      <w:szCs w:val="24"/>
      <w:lang w:eastAsia="ru-RU"/>
    </w:rPr>
  </w:style>
  <w:style w:type="paragraph" w:styleId="af">
    <w:name w:val="Body Text"/>
    <w:basedOn w:val="a"/>
    <w:link w:val="af0"/>
    <w:rsid w:val="00DD16A3"/>
    <w:pPr>
      <w:suppressAutoHyphens w:val="0"/>
      <w:jc w:val="both"/>
    </w:pPr>
    <w:rPr>
      <w:sz w:val="28"/>
      <w:szCs w:val="24"/>
      <w:lang w:eastAsia="ru-RU"/>
    </w:rPr>
  </w:style>
  <w:style w:type="character" w:customStyle="1" w:styleId="af0">
    <w:name w:val="Основной текст Знак"/>
    <w:basedOn w:val="a0"/>
    <w:link w:val="af"/>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page number"/>
    <w:basedOn w:val="a0"/>
    <w:rsid w:val="00DD16A3"/>
  </w:style>
  <w:style w:type="character" w:styleId="af2">
    <w:name w:val="Strong"/>
    <w:qFormat/>
    <w:rsid w:val="00DD16A3"/>
    <w:rPr>
      <w:b/>
      <w:bCs/>
    </w:rPr>
  </w:style>
  <w:style w:type="paragraph" w:customStyle="1" w:styleId="consplusnormal0">
    <w:name w:val="consplusnormal0"/>
    <w:basedOn w:val="a"/>
    <w:rsid w:val="00DD16A3"/>
    <w:pPr>
      <w:suppressAutoHyphens w:val="0"/>
      <w:spacing w:before="100" w:after="100"/>
      <w:ind w:firstLine="120"/>
    </w:pPr>
    <w:rPr>
      <w:rFonts w:ascii="Verdana" w:hAnsi="Verdana"/>
      <w:sz w:val="24"/>
      <w:szCs w:val="24"/>
      <w:lang w:eastAsia="ru-RU"/>
    </w:rPr>
  </w:style>
  <w:style w:type="paragraph" w:styleId="af3">
    <w:name w:val="footnote text"/>
    <w:basedOn w:val="a"/>
    <w:link w:val="af4"/>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4">
    <w:name w:val="Текст сноски Знак"/>
    <w:basedOn w:val="a0"/>
    <w:link w:val="af3"/>
    <w:uiPriority w:val="99"/>
    <w:rsid w:val="00DD16A3"/>
    <w:rPr>
      <w:rFonts w:ascii="Arial" w:eastAsia="Times New Roman" w:hAnsi="Arial" w:cs="Times New Roman"/>
      <w:sz w:val="20"/>
      <w:szCs w:val="20"/>
      <w:lang w:eastAsia="ru-RU"/>
    </w:rPr>
  </w:style>
  <w:style w:type="character" w:styleId="af5">
    <w:name w:val="footnote reference"/>
    <w:uiPriority w:val="99"/>
    <w:unhideWhenUsed/>
    <w:rsid w:val="00DD16A3"/>
    <w:rPr>
      <w:rFonts w:cs="Times New Roman"/>
      <w:vertAlign w:val="superscript"/>
    </w:rPr>
  </w:style>
  <w:style w:type="character" w:styleId="af6">
    <w:name w:val="annotation reference"/>
    <w:uiPriority w:val="99"/>
    <w:rsid w:val="00DD16A3"/>
    <w:rPr>
      <w:sz w:val="16"/>
      <w:szCs w:val="16"/>
    </w:rPr>
  </w:style>
  <w:style w:type="paragraph" w:styleId="af7">
    <w:name w:val="annotation text"/>
    <w:basedOn w:val="a"/>
    <w:link w:val="af8"/>
    <w:uiPriority w:val="99"/>
    <w:rsid w:val="00DD16A3"/>
    <w:pPr>
      <w:suppressAutoHyphens w:val="0"/>
    </w:pPr>
    <w:rPr>
      <w:lang w:eastAsia="ru-RU"/>
    </w:rPr>
  </w:style>
  <w:style w:type="character" w:customStyle="1" w:styleId="af8">
    <w:name w:val="Текст примечания Знак"/>
    <w:basedOn w:val="a0"/>
    <w:link w:val="af7"/>
    <w:uiPriority w:val="99"/>
    <w:rsid w:val="00DD16A3"/>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rsid w:val="00DD16A3"/>
    <w:rPr>
      <w:b/>
      <w:bCs/>
    </w:rPr>
  </w:style>
  <w:style w:type="character" w:customStyle="1" w:styleId="afa">
    <w:name w:val="Тема примечания Знак"/>
    <w:basedOn w:val="af8"/>
    <w:link w:val="af9"/>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b">
    <w:name w:val="Основной текст_"/>
    <w:link w:val="11"/>
    <w:rsid w:val="00DD16A3"/>
    <w:rPr>
      <w:spacing w:val="1"/>
      <w:sz w:val="27"/>
      <w:szCs w:val="27"/>
      <w:shd w:val="clear" w:color="auto" w:fill="FFFFFF"/>
    </w:rPr>
  </w:style>
  <w:style w:type="paragraph" w:customStyle="1" w:styleId="11">
    <w:name w:val="Основной текст1"/>
    <w:basedOn w:val="a"/>
    <w:link w:val="afb"/>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21">
    <w:name w:val="Основной текст (2)_"/>
    <w:basedOn w:val="a0"/>
    <w:link w:val="22"/>
    <w:rsid w:val="00D00D35"/>
    <w:rPr>
      <w:rFonts w:ascii="Times New Roman" w:hAnsi="Times New Roman"/>
      <w:sz w:val="28"/>
      <w:szCs w:val="28"/>
      <w:shd w:val="clear" w:color="auto" w:fill="FFFFFF"/>
    </w:rPr>
  </w:style>
  <w:style w:type="paragraph" w:customStyle="1" w:styleId="22">
    <w:name w:val="Основной текст (2)"/>
    <w:basedOn w:val="a"/>
    <w:link w:val="21"/>
    <w:rsid w:val="00D00D35"/>
    <w:pPr>
      <w:widowControl w:val="0"/>
      <w:shd w:val="clear" w:color="auto" w:fill="FFFFFF"/>
      <w:suppressAutoHyphens w:val="0"/>
      <w:spacing w:before="960" w:line="367" w:lineRule="exact"/>
      <w:jc w:val="both"/>
    </w:pPr>
    <w:rPr>
      <w:rFonts w:eastAsiaTheme="minorHAnsi"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8A05B3C30DD34FDC91B4D5D32BDB7671F37584DB1AA9BE24F0386FCFCA48C59B66CBD94CB4A57068CC7B3798FF2E0CABE82F13392Ej3v8M" TargetMode="External"/><Relationship Id="rId18" Type="http://schemas.openxmlformats.org/officeDocument/2006/relationships/hyperlink" Target="consultantplus://offline/ref=50582159214E7EDC253276A9D0400B6C6383899ED0F1216440BB96DEED33B5FCE1DF046C2F24F333160DB936C6C8C5322B3553DE38EAF33As8d3N" TargetMode="External"/><Relationship Id="rId3" Type="http://schemas.openxmlformats.org/officeDocument/2006/relationships/styles" Target="styles.xml"/><Relationship Id="rId21" Type="http://schemas.openxmlformats.org/officeDocument/2006/relationships/hyperlink" Target="consultantplus://offline/ref=1AB91D21D611C6FF1ACD7335E7D3C808820F01DB3E02DDBE53BDFCB2DBBB5027CF654501C197178412EC3B34C5DD8DA1057EA944B667759EEBg1N" TargetMode="External"/><Relationship Id="rId7" Type="http://schemas.openxmlformats.org/officeDocument/2006/relationships/endnotes" Target="endnotes.xml"/><Relationship Id="rId12" Type="http://schemas.openxmlformats.org/officeDocument/2006/relationships/hyperlink" Target="consultantplus://offline/ref=8B1205318A01BAE66B839DBFCAFD2C59AD9BC27011B587AFDE450974771ADFA58900920F58F90E84E30DF2AC8C5FF66AD3429D62A58E3D5FQ4B4N" TargetMode="External"/><Relationship Id="rId17" Type="http://schemas.openxmlformats.org/officeDocument/2006/relationships/hyperlink" Target="consultantplus://offline/ref=8746A900BAE7EA8758F657581638532CB4B961757D7B1C1FAF73C8AAC1tDf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746A900BAE7EA8758F657581638532CB4B9667B7F7E1C1FAF73C8AAC1tDfC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1205318A01BAE66B839DBFCAFD2C59AD9BC27011B587AFDE450974771ADFA58900920A5BF25AD0A153ABFFC914FB6ACC5E9D62QBB9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746A900BAE7EA8758F657581638532CB4B96571717F1C1FAF73C8AAC1tDfCI" TargetMode="External"/><Relationship Id="rId23" Type="http://schemas.openxmlformats.org/officeDocument/2006/relationships/header" Target="header2.xml"/><Relationship Id="rId10" Type="http://schemas.openxmlformats.org/officeDocument/2006/relationships/hyperlink" Target="consultantplus://offline/ref=8B1205318A01BAE66B839DBFCAFD2C59AF91CC7313BD87AFDE450974771ADFA59B00CA035AF81081E718A4FDCAQ0B8N"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8B1205318A01BAE66B839DBFCAFD2C59AD9BC27011B587AFDE450974771ADFA58900920F58F90E80E50DF2AC8C5FF66AD3429D62A58E3D5FQ4B4N" TargetMode="External"/><Relationship Id="rId14" Type="http://schemas.openxmlformats.org/officeDocument/2006/relationships/hyperlink" Target="consultantplus://offline/ref=725ACFDB621587141B71920C82A3FF5A451EB24CAB5C94A935AAAB8CE830FE4FDC5BA938A1418153664789C7972DAE809B03C6695173vC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00FF7-A49B-4BEA-9038-DB162550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11442</Words>
  <Characters>65224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AA2</cp:lastModifiedBy>
  <cp:revision>2</cp:revision>
  <cp:lastPrinted>2023-04-03T12:07:00Z</cp:lastPrinted>
  <dcterms:created xsi:type="dcterms:W3CDTF">2023-04-03T13:30:00Z</dcterms:created>
  <dcterms:modified xsi:type="dcterms:W3CDTF">2023-04-03T13:30:00Z</dcterms:modified>
</cp:coreProperties>
</file>