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E549FD" w:rsidRDefault="004514B2" w:rsidP="004514B2">
      <w:pPr>
        <w:jc w:val="center"/>
        <w:outlineLvl w:val="0"/>
        <w:rPr>
          <w:b/>
          <w:sz w:val="24"/>
          <w:szCs w:val="24"/>
        </w:rPr>
      </w:pPr>
      <w:r w:rsidRPr="00E549FD">
        <w:rPr>
          <w:b/>
          <w:sz w:val="24"/>
          <w:szCs w:val="24"/>
        </w:rPr>
        <w:t>ЛЮБАНСКОЕ ГОРОДСКОЕ ПОСЕЛЕНИЕ</w:t>
      </w:r>
    </w:p>
    <w:p w:rsidR="004514B2" w:rsidRPr="00E549FD" w:rsidRDefault="004514B2" w:rsidP="004514B2">
      <w:pPr>
        <w:jc w:val="center"/>
        <w:rPr>
          <w:b/>
          <w:sz w:val="24"/>
          <w:szCs w:val="24"/>
        </w:rPr>
      </w:pPr>
      <w:r w:rsidRPr="00E549FD">
        <w:rPr>
          <w:b/>
          <w:sz w:val="24"/>
          <w:szCs w:val="24"/>
        </w:rPr>
        <w:t>ТОСНЕНСКОГО РАЙОНА ЛЕНИНГРАДСКОЙ ОБЛАСТИ</w:t>
      </w:r>
    </w:p>
    <w:p w:rsidR="004514B2" w:rsidRPr="00E549FD" w:rsidRDefault="004514B2" w:rsidP="004514B2">
      <w:pPr>
        <w:jc w:val="center"/>
        <w:rPr>
          <w:b/>
          <w:sz w:val="24"/>
          <w:szCs w:val="24"/>
        </w:rPr>
      </w:pPr>
      <w:r w:rsidRPr="00E549FD">
        <w:rPr>
          <w:b/>
          <w:sz w:val="24"/>
          <w:szCs w:val="24"/>
        </w:rPr>
        <w:t>АДМИНИСТРАЦИЯ</w:t>
      </w:r>
    </w:p>
    <w:p w:rsidR="004514B2" w:rsidRPr="00E549FD" w:rsidRDefault="004514B2" w:rsidP="004514B2">
      <w:pPr>
        <w:rPr>
          <w:b/>
          <w:sz w:val="24"/>
          <w:szCs w:val="24"/>
        </w:rPr>
      </w:pPr>
    </w:p>
    <w:p w:rsidR="004514B2" w:rsidRPr="00E549FD" w:rsidRDefault="004514B2" w:rsidP="004514B2">
      <w:pPr>
        <w:tabs>
          <w:tab w:val="left" w:pos="3630"/>
          <w:tab w:val="left" w:pos="7755"/>
        </w:tabs>
        <w:jc w:val="center"/>
        <w:rPr>
          <w:b/>
          <w:sz w:val="24"/>
          <w:szCs w:val="24"/>
        </w:rPr>
      </w:pPr>
      <w:r w:rsidRPr="00E549FD">
        <w:rPr>
          <w:b/>
          <w:sz w:val="24"/>
          <w:szCs w:val="24"/>
        </w:rPr>
        <w:t>ПОСТАНОВЛЕНИЕ</w:t>
      </w:r>
    </w:p>
    <w:p w:rsidR="00E549FD" w:rsidRPr="004635B2" w:rsidRDefault="00E549FD" w:rsidP="00E549FD">
      <w:pPr>
        <w:tabs>
          <w:tab w:val="left" w:pos="2610"/>
          <w:tab w:val="center" w:pos="4677"/>
        </w:tabs>
        <w:outlineLvl w:val="0"/>
        <w:rPr>
          <w:b/>
          <w:sz w:val="24"/>
          <w:szCs w:val="24"/>
        </w:rPr>
      </w:pPr>
    </w:p>
    <w:p w:rsidR="00BA54C7" w:rsidRPr="00DE678F" w:rsidRDefault="00BA54C7" w:rsidP="00BA54C7">
      <w:pPr>
        <w:tabs>
          <w:tab w:val="left" w:pos="2610"/>
          <w:tab w:val="center" w:pos="4677"/>
        </w:tabs>
        <w:outlineLvl w:val="0"/>
        <w:rPr>
          <w:sz w:val="24"/>
          <w:szCs w:val="24"/>
        </w:rPr>
      </w:pPr>
      <w:bookmarkStart w:id="0" w:name="_GoBack"/>
      <w:r w:rsidRPr="00DE678F">
        <w:rPr>
          <w:b/>
          <w:sz w:val="24"/>
          <w:szCs w:val="24"/>
        </w:rPr>
        <w:t>от</w:t>
      </w:r>
      <w:r w:rsidRPr="00DE678F">
        <w:rPr>
          <w:sz w:val="24"/>
          <w:szCs w:val="24"/>
        </w:rPr>
        <w:t xml:space="preserve"> </w:t>
      </w:r>
      <w:r w:rsidRPr="00DE678F">
        <w:rPr>
          <w:b/>
          <w:sz w:val="24"/>
          <w:szCs w:val="24"/>
          <w:u w:val="single"/>
        </w:rPr>
        <w:t>29.07.2024</w:t>
      </w:r>
      <w:r w:rsidRPr="00DE678F">
        <w:rPr>
          <w:sz w:val="24"/>
          <w:szCs w:val="24"/>
        </w:rPr>
        <w:t xml:space="preserve"> </w:t>
      </w:r>
      <w:r w:rsidRPr="00DE678F">
        <w:rPr>
          <w:b/>
          <w:sz w:val="24"/>
          <w:szCs w:val="24"/>
        </w:rPr>
        <w:t>№</w:t>
      </w:r>
      <w:r w:rsidRPr="00DE678F">
        <w:rPr>
          <w:sz w:val="24"/>
          <w:szCs w:val="24"/>
        </w:rPr>
        <w:t xml:space="preserve"> </w:t>
      </w:r>
      <w:r w:rsidRPr="00DE678F">
        <w:rPr>
          <w:b/>
          <w:sz w:val="24"/>
          <w:szCs w:val="24"/>
          <w:u w:val="single"/>
        </w:rPr>
        <w:t xml:space="preserve"> 403</w:t>
      </w:r>
      <w:r w:rsidRPr="00DE678F">
        <w:rPr>
          <w:sz w:val="24"/>
          <w:szCs w:val="24"/>
          <w:u w:val="single"/>
        </w:rPr>
        <w:t xml:space="preserve"> </w:t>
      </w:r>
    </w:p>
    <w:p w:rsidR="004514B2" w:rsidRPr="00DE678F" w:rsidRDefault="004514B2" w:rsidP="004514B2">
      <w:pPr>
        <w:jc w:val="both"/>
        <w:rPr>
          <w:bCs/>
          <w:sz w:val="24"/>
          <w:szCs w:val="24"/>
          <w:lang w:eastAsia="ru-RU"/>
        </w:rPr>
      </w:pPr>
      <w:r w:rsidRPr="00DE678F">
        <w:rPr>
          <w:bCs/>
          <w:sz w:val="24"/>
          <w:szCs w:val="24"/>
          <w:lang w:eastAsia="ru-RU"/>
        </w:rPr>
        <w:t xml:space="preserve">Об утверждении административного регламента </w:t>
      </w:r>
    </w:p>
    <w:p w:rsidR="0022635A" w:rsidRPr="00DE678F" w:rsidRDefault="004514B2" w:rsidP="0022635A">
      <w:pPr>
        <w:jc w:val="both"/>
        <w:rPr>
          <w:sz w:val="24"/>
          <w:szCs w:val="24"/>
          <w:lang w:eastAsia="ru-RU"/>
        </w:rPr>
      </w:pPr>
      <w:r w:rsidRPr="00DE678F">
        <w:rPr>
          <w:sz w:val="24"/>
          <w:szCs w:val="24"/>
          <w:lang w:eastAsia="ru-RU"/>
        </w:rPr>
        <w:t xml:space="preserve">по предоставлению муниципальной услуги: </w:t>
      </w:r>
    </w:p>
    <w:p w:rsidR="0022635A" w:rsidRPr="00DE678F" w:rsidRDefault="004514B2" w:rsidP="0022635A">
      <w:pPr>
        <w:jc w:val="both"/>
        <w:rPr>
          <w:sz w:val="24"/>
          <w:szCs w:val="24"/>
        </w:rPr>
      </w:pPr>
      <w:r w:rsidRPr="00DE678F">
        <w:rPr>
          <w:sz w:val="24"/>
          <w:szCs w:val="24"/>
          <w:lang w:eastAsia="ru-RU"/>
        </w:rPr>
        <w:t>«</w:t>
      </w:r>
      <w:r w:rsidR="0022635A" w:rsidRPr="00DE678F">
        <w:rPr>
          <w:sz w:val="24"/>
          <w:szCs w:val="24"/>
        </w:rPr>
        <w:t>Предоставление разрешения на отклонение</w:t>
      </w:r>
    </w:p>
    <w:p w:rsidR="0022635A" w:rsidRPr="00DE678F" w:rsidRDefault="0022635A" w:rsidP="0022635A">
      <w:pPr>
        <w:jc w:val="both"/>
        <w:rPr>
          <w:sz w:val="24"/>
          <w:szCs w:val="24"/>
        </w:rPr>
      </w:pPr>
      <w:r w:rsidRPr="00DE678F">
        <w:rPr>
          <w:sz w:val="24"/>
          <w:szCs w:val="24"/>
        </w:rPr>
        <w:t xml:space="preserve">от предельных параметров </w:t>
      </w:r>
      <w:proofErr w:type="gramStart"/>
      <w:r w:rsidRPr="00DE678F">
        <w:rPr>
          <w:sz w:val="24"/>
          <w:szCs w:val="24"/>
        </w:rPr>
        <w:t>разрешенного</w:t>
      </w:r>
      <w:proofErr w:type="gramEnd"/>
      <w:r w:rsidRPr="00DE678F">
        <w:rPr>
          <w:sz w:val="24"/>
          <w:szCs w:val="24"/>
        </w:rPr>
        <w:t xml:space="preserve"> </w:t>
      </w:r>
    </w:p>
    <w:p w:rsidR="0022635A" w:rsidRPr="00DE678F" w:rsidRDefault="0022635A" w:rsidP="0022635A">
      <w:pPr>
        <w:jc w:val="both"/>
        <w:rPr>
          <w:sz w:val="24"/>
          <w:szCs w:val="24"/>
          <w:lang w:eastAsia="ru-RU"/>
        </w:rPr>
      </w:pPr>
      <w:r w:rsidRPr="00DE678F">
        <w:rPr>
          <w:sz w:val="24"/>
          <w:szCs w:val="24"/>
        </w:rPr>
        <w:t xml:space="preserve">строительства, реконструкции </w:t>
      </w:r>
    </w:p>
    <w:p w:rsidR="004514B2" w:rsidRPr="00DE678F" w:rsidRDefault="0022635A" w:rsidP="0022635A">
      <w:pPr>
        <w:jc w:val="both"/>
        <w:rPr>
          <w:sz w:val="24"/>
          <w:szCs w:val="24"/>
          <w:lang w:eastAsia="ru-RU"/>
        </w:rPr>
      </w:pPr>
      <w:r w:rsidRPr="00DE678F">
        <w:rPr>
          <w:sz w:val="24"/>
          <w:szCs w:val="24"/>
        </w:rPr>
        <w:t>объектов капитального строительства</w:t>
      </w:r>
      <w:r w:rsidR="004514B2" w:rsidRPr="00DE678F">
        <w:rPr>
          <w:sz w:val="24"/>
          <w:szCs w:val="24"/>
          <w:lang w:eastAsia="ru-RU"/>
        </w:rPr>
        <w:t>»</w:t>
      </w:r>
    </w:p>
    <w:p w:rsidR="00FD40C7" w:rsidRPr="00DE678F" w:rsidRDefault="00FD40C7" w:rsidP="0022635A">
      <w:pPr>
        <w:jc w:val="both"/>
        <w:rPr>
          <w:sz w:val="24"/>
          <w:szCs w:val="24"/>
          <w:lang w:eastAsia="ru-RU"/>
        </w:rPr>
      </w:pPr>
    </w:p>
    <w:p w:rsidR="004514B2" w:rsidRPr="00DE678F" w:rsidRDefault="004514B2" w:rsidP="004514B2">
      <w:pPr>
        <w:jc w:val="both"/>
        <w:rPr>
          <w:sz w:val="24"/>
          <w:szCs w:val="24"/>
          <w:lang w:eastAsia="ru-RU"/>
        </w:rPr>
      </w:pPr>
    </w:p>
    <w:p w:rsidR="00E549FD" w:rsidRPr="00DE678F" w:rsidRDefault="00E549FD" w:rsidP="00E549FD">
      <w:pPr>
        <w:ind w:firstLine="708"/>
        <w:jc w:val="both"/>
        <w:rPr>
          <w:sz w:val="24"/>
          <w:szCs w:val="24"/>
          <w:lang w:eastAsia="ru-RU"/>
        </w:rPr>
      </w:pPr>
      <w:proofErr w:type="gramStart"/>
      <w:r w:rsidRPr="00DE678F">
        <w:rPr>
          <w:sz w:val="24"/>
          <w:szCs w:val="24"/>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DE678F">
        <w:rPr>
          <w:sz w:val="24"/>
          <w:szCs w:val="24"/>
          <w:lang w:eastAsia="ru-RU"/>
        </w:rPr>
        <w:t>Любанского</w:t>
      </w:r>
      <w:proofErr w:type="spellEnd"/>
      <w:r w:rsidRPr="00DE678F">
        <w:rPr>
          <w:sz w:val="24"/>
          <w:szCs w:val="24"/>
          <w:lang w:eastAsia="ru-RU"/>
        </w:rPr>
        <w:t xml:space="preserve"> городского поселения </w:t>
      </w:r>
      <w:proofErr w:type="spellStart"/>
      <w:r w:rsidRPr="00DE678F">
        <w:rPr>
          <w:sz w:val="24"/>
          <w:szCs w:val="24"/>
          <w:lang w:eastAsia="ru-RU"/>
        </w:rPr>
        <w:t>Тосненского</w:t>
      </w:r>
      <w:proofErr w:type="spellEnd"/>
      <w:r w:rsidRPr="00DE678F">
        <w:rPr>
          <w:sz w:val="24"/>
          <w:szCs w:val="24"/>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DE678F">
        <w:rPr>
          <w:sz w:val="24"/>
          <w:szCs w:val="24"/>
          <w:lang w:eastAsia="ru-RU"/>
        </w:rPr>
        <w:t xml:space="preserve"> изменений в распоряжения Правительства Ленинградской области от 28 декабря 2015 года № 585-р», Уставом </w:t>
      </w:r>
      <w:proofErr w:type="spellStart"/>
      <w:r w:rsidRPr="00DE678F">
        <w:rPr>
          <w:sz w:val="24"/>
          <w:szCs w:val="24"/>
          <w:lang w:eastAsia="ru-RU"/>
        </w:rPr>
        <w:t>Любанского</w:t>
      </w:r>
      <w:proofErr w:type="spellEnd"/>
      <w:r w:rsidRPr="00DE678F">
        <w:rPr>
          <w:sz w:val="24"/>
          <w:szCs w:val="24"/>
          <w:lang w:eastAsia="ru-RU"/>
        </w:rPr>
        <w:t xml:space="preserve"> городского поселения </w:t>
      </w:r>
      <w:proofErr w:type="spellStart"/>
      <w:r w:rsidRPr="00DE678F">
        <w:rPr>
          <w:sz w:val="24"/>
          <w:szCs w:val="24"/>
          <w:lang w:eastAsia="ru-RU"/>
        </w:rPr>
        <w:t>Тосненского</w:t>
      </w:r>
      <w:proofErr w:type="spellEnd"/>
      <w:r w:rsidRPr="00DE678F">
        <w:rPr>
          <w:sz w:val="24"/>
          <w:szCs w:val="24"/>
          <w:lang w:eastAsia="ru-RU"/>
        </w:rPr>
        <w:t xml:space="preserve"> района Ленинградской области, администрация </w:t>
      </w:r>
      <w:proofErr w:type="spellStart"/>
      <w:r w:rsidRPr="00DE678F">
        <w:rPr>
          <w:sz w:val="24"/>
          <w:szCs w:val="24"/>
          <w:lang w:eastAsia="ru-RU"/>
        </w:rPr>
        <w:t>Любанского</w:t>
      </w:r>
      <w:proofErr w:type="spellEnd"/>
      <w:r w:rsidRPr="00DE678F">
        <w:rPr>
          <w:sz w:val="24"/>
          <w:szCs w:val="24"/>
          <w:lang w:eastAsia="ru-RU"/>
        </w:rPr>
        <w:t xml:space="preserve"> городского поселения </w:t>
      </w:r>
      <w:proofErr w:type="spellStart"/>
      <w:r w:rsidRPr="00DE678F">
        <w:rPr>
          <w:sz w:val="24"/>
          <w:szCs w:val="24"/>
          <w:lang w:eastAsia="ru-RU"/>
        </w:rPr>
        <w:t>Тосненского</w:t>
      </w:r>
      <w:proofErr w:type="spellEnd"/>
      <w:r w:rsidRPr="00DE678F">
        <w:rPr>
          <w:sz w:val="24"/>
          <w:szCs w:val="24"/>
          <w:lang w:eastAsia="ru-RU"/>
        </w:rPr>
        <w:t xml:space="preserve"> района Ленинградской области,</w:t>
      </w:r>
    </w:p>
    <w:p w:rsidR="004514B2" w:rsidRPr="00DE678F" w:rsidRDefault="004514B2" w:rsidP="00180607">
      <w:pPr>
        <w:ind w:firstLine="708"/>
        <w:jc w:val="both"/>
        <w:rPr>
          <w:sz w:val="24"/>
          <w:szCs w:val="24"/>
          <w:lang w:eastAsia="ru-RU"/>
        </w:rPr>
      </w:pPr>
    </w:p>
    <w:p w:rsidR="00FD40C7" w:rsidRPr="00DE678F" w:rsidRDefault="00FD40C7" w:rsidP="00180607">
      <w:pPr>
        <w:ind w:firstLine="708"/>
        <w:jc w:val="both"/>
        <w:rPr>
          <w:sz w:val="24"/>
          <w:szCs w:val="24"/>
          <w:lang w:eastAsia="ru-RU"/>
        </w:rPr>
      </w:pPr>
    </w:p>
    <w:p w:rsidR="004514B2" w:rsidRPr="00DE678F" w:rsidRDefault="004514B2" w:rsidP="00180607">
      <w:pPr>
        <w:jc w:val="both"/>
        <w:rPr>
          <w:sz w:val="24"/>
          <w:szCs w:val="24"/>
          <w:lang w:eastAsia="ru-RU"/>
        </w:rPr>
      </w:pPr>
      <w:r w:rsidRPr="00DE678F">
        <w:rPr>
          <w:sz w:val="24"/>
          <w:szCs w:val="24"/>
          <w:lang w:eastAsia="ru-RU"/>
        </w:rPr>
        <w:t>ПОСТАНОВЛЯЮ:</w:t>
      </w:r>
    </w:p>
    <w:p w:rsidR="00FD40C7" w:rsidRPr="00DE678F" w:rsidRDefault="00FD40C7" w:rsidP="00180607">
      <w:pPr>
        <w:jc w:val="both"/>
        <w:rPr>
          <w:sz w:val="24"/>
          <w:szCs w:val="24"/>
          <w:lang w:eastAsia="ru-RU"/>
        </w:rPr>
      </w:pPr>
    </w:p>
    <w:p w:rsidR="004514B2" w:rsidRPr="00DE678F" w:rsidRDefault="004514B2" w:rsidP="00180607">
      <w:pPr>
        <w:ind w:firstLine="709"/>
        <w:jc w:val="both"/>
        <w:rPr>
          <w:sz w:val="24"/>
          <w:szCs w:val="24"/>
          <w:lang w:eastAsia="ru-RU"/>
        </w:rPr>
      </w:pPr>
    </w:p>
    <w:p w:rsidR="00E549FD" w:rsidRPr="00DE678F"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E678F">
        <w:rPr>
          <w:rFonts w:ascii="Times New Roman" w:eastAsia="Times New Roman" w:hAnsi="Times New Roman" w:cs="Times New Roman"/>
          <w:sz w:val="24"/>
          <w:szCs w:val="24"/>
          <w:lang w:eastAsia="ru-RU"/>
        </w:rPr>
        <w:t>У</w:t>
      </w:r>
      <w:r w:rsidRPr="00DE678F">
        <w:rPr>
          <w:rFonts w:ascii="Times New Roman" w:eastAsia="Times New Roman" w:hAnsi="Times New Roman" w:cs="Times New Roman"/>
          <w:bCs/>
          <w:sz w:val="24"/>
          <w:szCs w:val="24"/>
          <w:lang w:eastAsia="ru-RU"/>
        </w:rPr>
        <w:t xml:space="preserve">твердить административный регламент </w:t>
      </w:r>
      <w:r w:rsidRPr="00DE678F">
        <w:rPr>
          <w:rFonts w:ascii="Times New Roman" w:eastAsia="Times New Roman" w:hAnsi="Times New Roman" w:cs="Times New Roman"/>
          <w:sz w:val="24"/>
          <w:szCs w:val="24"/>
          <w:lang w:eastAsia="ru-RU"/>
        </w:rPr>
        <w:t>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(Приложение).</w:t>
      </w:r>
    </w:p>
    <w:p w:rsidR="00E549FD" w:rsidRPr="00DE678F"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E678F">
        <w:rPr>
          <w:rFonts w:ascii="Times New Roman" w:eastAsia="Times New Roman" w:hAnsi="Times New Roman" w:cs="Times New Roman"/>
          <w:sz w:val="24"/>
          <w:szCs w:val="24"/>
          <w:lang w:eastAsia="ru-RU"/>
        </w:rPr>
        <w:t xml:space="preserve">Постановление администрации </w:t>
      </w:r>
      <w:proofErr w:type="spellStart"/>
      <w:r w:rsidRPr="00DE678F">
        <w:rPr>
          <w:rFonts w:ascii="Times New Roman" w:eastAsia="Times New Roman" w:hAnsi="Times New Roman" w:cs="Times New Roman"/>
          <w:sz w:val="24"/>
          <w:szCs w:val="24"/>
          <w:lang w:eastAsia="ru-RU"/>
        </w:rPr>
        <w:t>Любанского</w:t>
      </w:r>
      <w:proofErr w:type="spellEnd"/>
      <w:r w:rsidRPr="00DE678F">
        <w:rPr>
          <w:rFonts w:ascii="Times New Roman" w:eastAsia="Times New Roman" w:hAnsi="Times New Roman" w:cs="Times New Roman"/>
          <w:sz w:val="24"/>
          <w:szCs w:val="24"/>
          <w:lang w:eastAsia="ru-RU"/>
        </w:rPr>
        <w:t xml:space="preserve"> городского поселения </w:t>
      </w:r>
      <w:proofErr w:type="spellStart"/>
      <w:r w:rsidRPr="00DE678F">
        <w:rPr>
          <w:rFonts w:ascii="Times New Roman" w:eastAsia="Times New Roman" w:hAnsi="Times New Roman" w:cs="Times New Roman"/>
          <w:sz w:val="24"/>
          <w:szCs w:val="24"/>
          <w:lang w:eastAsia="ru-RU"/>
        </w:rPr>
        <w:t>Тосненского</w:t>
      </w:r>
      <w:proofErr w:type="spellEnd"/>
      <w:r w:rsidRPr="00DE678F">
        <w:rPr>
          <w:rFonts w:ascii="Times New Roman" w:eastAsia="Times New Roman" w:hAnsi="Times New Roman" w:cs="Times New Roman"/>
          <w:sz w:val="24"/>
          <w:szCs w:val="24"/>
          <w:lang w:eastAsia="ru-RU"/>
        </w:rPr>
        <w:t xml:space="preserve"> района Ленинградской области от </w:t>
      </w:r>
      <w:r w:rsidR="00B50100" w:rsidRPr="00DE678F">
        <w:rPr>
          <w:rFonts w:ascii="Times New Roman" w:eastAsia="Times New Roman" w:hAnsi="Times New Roman" w:cs="Times New Roman"/>
          <w:sz w:val="24"/>
          <w:szCs w:val="24"/>
          <w:lang w:eastAsia="ru-RU"/>
        </w:rPr>
        <w:t>15</w:t>
      </w:r>
      <w:r w:rsidRPr="00DE678F">
        <w:rPr>
          <w:rFonts w:ascii="Times New Roman" w:eastAsia="Times New Roman" w:hAnsi="Times New Roman" w:cs="Times New Roman"/>
          <w:sz w:val="24"/>
          <w:szCs w:val="24"/>
          <w:lang w:eastAsia="ru-RU"/>
        </w:rPr>
        <w:t>.</w:t>
      </w:r>
      <w:r w:rsidR="00B50100" w:rsidRPr="00DE678F">
        <w:rPr>
          <w:rFonts w:ascii="Times New Roman" w:eastAsia="Times New Roman" w:hAnsi="Times New Roman" w:cs="Times New Roman"/>
          <w:sz w:val="24"/>
          <w:szCs w:val="24"/>
          <w:lang w:eastAsia="ru-RU"/>
        </w:rPr>
        <w:t>11</w:t>
      </w:r>
      <w:r w:rsidRPr="00DE678F">
        <w:rPr>
          <w:rFonts w:ascii="Times New Roman" w:eastAsia="Times New Roman" w:hAnsi="Times New Roman" w:cs="Times New Roman"/>
          <w:sz w:val="24"/>
          <w:szCs w:val="24"/>
          <w:lang w:eastAsia="ru-RU"/>
        </w:rPr>
        <w:t xml:space="preserve">.2023 № </w:t>
      </w:r>
      <w:r w:rsidR="00B50100" w:rsidRPr="00DE678F">
        <w:rPr>
          <w:rFonts w:ascii="Times New Roman" w:eastAsia="Times New Roman" w:hAnsi="Times New Roman" w:cs="Times New Roman"/>
          <w:sz w:val="24"/>
          <w:szCs w:val="24"/>
          <w:lang w:eastAsia="ru-RU"/>
        </w:rPr>
        <w:t>724</w:t>
      </w:r>
      <w:proofErr w:type="gramStart"/>
      <w:r w:rsidRPr="00DE678F">
        <w:rPr>
          <w:rFonts w:ascii="Times New Roman" w:eastAsia="Times New Roman" w:hAnsi="Times New Roman" w:cs="Times New Roman"/>
          <w:sz w:val="24"/>
          <w:szCs w:val="24"/>
          <w:lang w:eastAsia="ru-RU"/>
        </w:rPr>
        <w:t xml:space="preserve"> О</w:t>
      </w:r>
      <w:proofErr w:type="gramEnd"/>
      <w:r w:rsidRPr="00DE678F">
        <w:rPr>
          <w:rFonts w:ascii="Times New Roman" w:eastAsia="Times New Roman" w:hAnsi="Times New Roman" w:cs="Times New Roman"/>
          <w:sz w:val="24"/>
          <w:szCs w:val="24"/>
          <w:lang w:eastAsia="ru-RU"/>
        </w:rPr>
        <w:t>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считать утратившим силу.</w:t>
      </w:r>
    </w:p>
    <w:p w:rsidR="00E549FD" w:rsidRPr="00DE678F"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E678F">
        <w:rPr>
          <w:rFonts w:ascii="Times New Roman" w:eastAsia="Times New Roman" w:hAnsi="Times New Roman" w:cs="Times New Roman"/>
          <w:color w:val="000000"/>
          <w:kern w:val="2"/>
          <w:sz w:val="24"/>
          <w:szCs w:val="24"/>
        </w:rPr>
        <w:t xml:space="preserve">Опубликовать данное постановление </w:t>
      </w:r>
      <w:r w:rsidRPr="00DE678F">
        <w:rPr>
          <w:rFonts w:ascii="Times New Roman" w:eastAsia="Times New Roman" w:hAnsi="Times New Roman" w:cs="Tahoma"/>
          <w:color w:val="000000"/>
          <w:kern w:val="2"/>
          <w:sz w:val="24"/>
          <w:szCs w:val="24"/>
        </w:rPr>
        <w:t>в сетевом издании «Ленинградское областное информационное агентство «ЛЕНОБЛИНФОРМ» и на официальном сайте администрации.</w:t>
      </w:r>
    </w:p>
    <w:p w:rsidR="00E549FD" w:rsidRPr="00DE678F"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E678F">
        <w:rPr>
          <w:rFonts w:ascii="Times New Roman" w:eastAsia="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E549FD" w:rsidRPr="00DE678F"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DE678F">
        <w:rPr>
          <w:rFonts w:ascii="Times New Roman" w:eastAsia="Times New Roman" w:hAnsi="Times New Roman" w:cs="Tahoma"/>
          <w:color w:val="000000"/>
          <w:kern w:val="2"/>
          <w:sz w:val="24"/>
          <w:szCs w:val="24"/>
        </w:rPr>
        <w:t>Контроль за</w:t>
      </w:r>
      <w:proofErr w:type="gramEnd"/>
      <w:r w:rsidRPr="00DE678F">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4514B2" w:rsidRPr="00DE678F" w:rsidRDefault="004514B2" w:rsidP="00180607">
      <w:pPr>
        <w:rPr>
          <w:sz w:val="24"/>
          <w:szCs w:val="24"/>
        </w:rPr>
      </w:pPr>
    </w:p>
    <w:p w:rsidR="0022635A" w:rsidRPr="00DE678F" w:rsidRDefault="0022635A" w:rsidP="00180607">
      <w:pPr>
        <w:rPr>
          <w:sz w:val="24"/>
          <w:szCs w:val="24"/>
        </w:rPr>
      </w:pPr>
    </w:p>
    <w:p w:rsidR="004514B2" w:rsidRPr="00DE678F" w:rsidRDefault="004514B2" w:rsidP="00E549FD">
      <w:pPr>
        <w:rPr>
          <w:sz w:val="24"/>
          <w:szCs w:val="24"/>
        </w:rPr>
      </w:pPr>
      <w:r w:rsidRPr="00DE678F">
        <w:rPr>
          <w:sz w:val="24"/>
          <w:szCs w:val="24"/>
        </w:rPr>
        <w:t>Глава администрации</w:t>
      </w:r>
      <w:r w:rsidRPr="00DE678F">
        <w:rPr>
          <w:sz w:val="24"/>
          <w:szCs w:val="24"/>
        </w:rPr>
        <w:tab/>
      </w:r>
      <w:r w:rsidRPr="00DE678F">
        <w:rPr>
          <w:sz w:val="24"/>
          <w:szCs w:val="24"/>
        </w:rPr>
        <w:tab/>
      </w:r>
      <w:r w:rsidR="00E549FD" w:rsidRPr="00DE678F">
        <w:rPr>
          <w:sz w:val="24"/>
          <w:szCs w:val="24"/>
        </w:rPr>
        <w:tab/>
      </w:r>
      <w:r w:rsidRPr="00DE678F">
        <w:rPr>
          <w:sz w:val="24"/>
          <w:szCs w:val="24"/>
        </w:rPr>
        <w:tab/>
      </w:r>
      <w:r w:rsidRPr="00DE678F">
        <w:rPr>
          <w:sz w:val="24"/>
          <w:szCs w:val="24"/>
        </w:rPr>
        <w:tab/>
      </w:r>
      <w:r w:rsidRPr="00DE678F">
        <w:rPr>
          <w:sz w:val="24"/>
          <w:szCs w:val="24"/>
        </w:rPr>
        <w:tab/>
        <w:t xml:space="preserve">                      </w:t>
      </w:r>
      <w:r w:rsidR="00E549FD" w:rsidRPr="00DE678F">
        <w:rPr>
          <w:sz w:val="24"/>
          <w:szCs w:val="24"/>
        </w:rPr>
        <w:t xml:space="preserve">       </w:t>
      </w:r>
      <w:r w:rsidRPr="00DE678F">
        <w:rPr>
          <w:sz w:val="24"/>
          <w:szCs w:val="24"/>
        </w:rPr>
        <w:t xml:space="preserve">     М.А. Богатов</w:t>
      </w:r>
    </w:p>
    <w:p w:rsidR="00BF13F6" w:rsidRPr="00DE678F" w:rsidRDefault="00BF13F6" w:rsidP="00E23B3E">
      <w:pPr>
        <w:rPr>
          <w:sz w:val="24"/>
          <w:szCs w:val="24"/>
        </w:rPr>
      </w:pPr>
    </w:p>
    <w:p w:rsidR="00E549FD" w:rsidRPr="00DE678F" w:rsidRDefault="00E549FD">
      <w:pPr>
        <w:suppressAutoHyphens w:val="0"/>
        <w:spacing w:after="200" w:line="276" w:lineRule="auto"/>
        <w:rPr>
          <w:sz w:val="24"/>
          <w:szCs w:val="24"/>
        </w:rPr>
      </w:pPr>
      <w:r w:rsidRPr="00DE678F">
        <w:rPr>
          <w:sz w:val="24"/>
          <w:szCs w:val="24"/>
        </w:rPr>
        <w:br w:type="page"/>
      </w:r>
    </w:p>
    <w:p w:rsidR="008205E4" w:rsidRPr="00DE678F" w:rsidRDefault="008205E4" w:rsidP="008205E4">
      <w:pPr>
        <w:autoSpaceDE w:val="0"/>
        <w:autoSpaceDN w:val="0"/>
        <w:adjustRightInd w:val="0"/>
        <w:jc w:val="right"/>
        <w:outlineLvl w:val="0"/>
        <w:rPr>
          <w:sz w:val="24"/>
          <w:szCs w:val="24"/>
        </w:rPr>
      </w:pPr>
      <w:r w:rsidRPr="00DE678F">
        <w:rPr>
          <w:sz w:val="24"/>
          <w:szCs w:val="24"/>
        </w:rPr>
        <w:lastRenderedPageBreak/>
        <w:t>Приложение № 1</w:t>
      </w:r>
    </w:p>
    <w:p w:rsidR="008205E4" w:rsidRPr="00DE678F" w:rsidRDefault="008205E4" w:rsidP="008205E4">
      <w:pPr>
        <w:autoSpaceDE w:val="0"/>
        <w:autoSpaceDN w:val="0"/>
        <w:adjustRightInd w:val="0"/>
        <w:jc w:val="right"/>
        <w:rPr>
          <w:sz w:val="24"/>
          <w:szCs w:val="24"/>
        </w:rPr>
      </w:pPr>
      <w:r w:rsidRPr="00DE678F">
        <w:rPr>
          <w:sz w:val="24"/>
          <w:szCs w:val="24"/>
        </w:rPr>
        <w:t>к постановлению администрации</w:t>
      </w:r>
    </w:p>
    <w:p w:rsidR="008205E4" w:rsidRPr="00DE678F" w:rsidRDefault="008205E4" w:rsidP="008205E4">
      <w:pPr>
        <w:autoSpaceDE w:val="0"/>
        <w:autoSpaceDN w:val="0"/>
        <w:adjustRightInd w:val="0"/>
        <w:jc w:val="right"/>
        <w:rPr>
          <w:sz w:val="24"/>
          <w:szCs w:val="24"/>
        </w:rPr>
      </w:pPr>
      <w:proofErr w:type="spellStart"/>
      <w:r w:rsidRPr="00DE678F">
        <w:rPr>
          <w:sz w:val="24"/>
          <w:szCs w:val="24"/>
        </w:rPr>
        <w:t>Любанского</w:t>
      </w:r>
      <w:proofErr w:type="spellEnd"/>
      <w:r w:rsidRPr="00DE678F">
        <w:rPr>
          <w:sz w:val="24"/>
          <w:szCs w:val="24"/>
        </w:rPr>
        <w:t xml:space="preserve"> городского поселения</w:t>
      </w:r>
    </w:p>
    <w:p w:rsidR="008205E4" w:rsidRPr="00DE678F" w:rsidRDefault="008205E4" w:rsidP="008205E4">
      <w:pPr>
        <w:autoSpaceDE w:val="0"/>
        <w:autoSpaceDN w:val="0"/>
        <w:adjustRightInd w:val="0"/>
        <w:jc w:val="right"/>
        <w:rPr>
          <w:sz w:val="24"/>
          <w:szCs w:val="24"/>
        </w:rPr>
      </w:pPr>
      <w:proofErr w:type="spellStart"/>
      <w:r w:rsidRPr="00DE678F">
        <w:rPr>
          <w:sz w:val="24"/>
          <w:szCs w:val="24"/>
        </w:rPr>
        <w:t>Тосненского</w:t>
      </w:r>
      <w:proofErr w:type="spellEnd"/>
      <w:r w:rsidRPr="00DE678F">
        <w:rPr>
          <w:sz w:val="24"/>
          <w:szCs w:val="24"/>
        </w:rPr>
        <w:t xml:space="preserve"> муниципального района</w:t>
      </w:r>
    </w:p>
    <w:p w:rsidR="008205E4" w:rsidRPr="00DE678F" w:rsidRDefault="008205E4" w:rsidP="008205E4">
      <w:pPr>
        <w:autoSpaceDE w:val="0"/>
        <w:autoSpaceDN w:val="0"/>
        <w:adjustRightInd w:val="0"/>
        <w:jc w:val="right"/>
        <w:rPr>
          <w:sz w:val="24"/>
          <w:szCs w:val="24"/>
        </w:rPr>
      </w:pPr>
      <w:r w:rsidRPr="00DE678F">
        <w:rPr>
          <w:sz w:val="24"/>
          <w:szCs w:val="24"/>
        </w:rPr>
        <w:t xml:space="preserve"> Ленинградской области</w:t>
      </w:r>
    </w:p>
    <w:p w:rsidR="008205E4" w:rsidRPr="00DE678F" w:rsidRDefault="00E10201" w:rsidP="008205E4">
      <w:pPr>
        <w:jc w:val="right"/>
        <w:rPr>
          <w:sz w:val="24"/>
          <w:szCs w:val="24"/>
          <w:u w:val="single"/>
        </w:rPr>
      </w:pPr>
      <w:r w:rsidRPr="00DE678F">
        <w:rPr>
          <w:sz w:val="24"/>
          <w:szCs w:val="24"/>
          <w:u w:val="single"/>
        </w:rPr>
        <w:t>О</w:t>
      </w:r>
      <w:r w:rsidR="008205E4" w:rsidRPr="00DE678F">
        <w:rPr>
          <w:sz w:val="24"/>
          <w:szCs w:val="24"/>
          <w:u w:val="single"/>
        </w:rPr>
        <w:t>т</w:t>
      </w:r>
      <w:r w:rsidRPr="00DE678F">
        <w:rPr>
          <w:sz w:val="24"/>
          <w:szCs w:val="24"/>
          <w:u w:val="single"/>
        </w:rPr>
        <w:t>.</w:t>
      </w:r>
      <w:r w:rsidR="005E7203" w:rsidRPr="00DE678F">
        <w:rPr>
          <w:sz w:val="24"/>
          <w:szCs w:val="24"/>
          <w:u w:val="single"/>
        </w:rPr>
        <w:t>29.07.2024.</w:t>
      </w:r>
      <w:r w:rsidR="008205E4" w:rsidRPr="00DE678F">
        <w:rPr>
          <w:sz w:val="24"/>
          <w:szCs w:val="24"/>
          <w:u w:val="single"/>
        </w:rPr>
        <w:t xml:space="preserve"> №</w:t>
      </w:r>
      <w:r w:rsidR="005E7203" w:rsidRPr="00DE678F">
        <w:rPr>
          <w:sz w:val="24"/>
          <w:szCs w:val="24"/>
          <w:u w:val="single"/>
        </w:rPr>
        <w:t>403</w:t>
      </w:r>
      <w:r w:rsidRPr="00DE678F">
        <w:rPr>
          <w:sz w:val="24"/>
          <w:szCs w:val="24"/>
          <w:u w:val="single"/>
        </w:rPr>
        <w:t xml:space="preserve"> </w:t>
      </w:r>
    </w:p>
    <w:p w:rsidR="00523CCF" w:rsidRPr="00DE678F" w:rsidRDefault="00523CCF" w:rsidP="00165E55">
      <w:pPr>
        <w:pStyle w:val="ConsPlusTitle"/>
        <w:widowControl/>
        <w:jc w:val="center"/>
      </w:pPr>
    </w:p>
    <w:p w:rsidR="00D00D35" w:rsidRPr="00DE678F" w:rsidRDefault="00D00D35" w:rsidP="00D00D35">
      <w:pPr>
        <w:jc w:val="center"/>
        <w:outlineLvl w:val="0"/>
        <w:rPr>
          <w:b/>
          <w:bCs/>
          <w:sz w:val="24"/>
          <w:szCs w:val="24"/>
        </w:rPr>
      </w:pPr>
      <w:r w:rsidRPr="00DE678F">
        <w:rPr>
          <w:b/>
          <w:bCs/>
          <w:sz w:val="24"/>
          <w:szCs w:val="24"/>
        </w:rPr>
        <w:t xml:space="preserve">Методические рекомендации </w:t>
      </w:r>
    </w:p>
    <w:p w:rsidR="00D00D35" w:rsidRPr="00DE678F" w:rsidRDefault="00D00D35" w:rsidP="00D00D35">
      <w:pPr>
        <w:pStyle w:val="ConsPlusNormal"/>
        <w:jc w:val="center"/>
        <w:rPr>
          <w:rFonts w:ascii="Times New Roman" w:hAnsi="Times New Roman" w:cs="Times New Roman"/>
          <w:b/>
          <w:sz w:val="24"/>
          <w:szCs w:val="24"/>
        </w:rPr>
      </w:pPr>
      <w:r w:rsidRPr="00DE678F">
        <w:rPr>
          <w:rFonts w:ascii="Times New Roman" w:hAnsi="Times New Roman" w:cs="Times New Roman"/>
          <w:b/>
          <w:sz w:val="24"/>
          <w:szCs w:val="24"/>
        </w:rPr>
        <w:t xml:space="preserve">по разработке административного регламента предоставления </w:t>
      </w:r>
    </w:p>
    <w:p w:rsidR="00D00D35" w:rsidRPr="00DE678F" w:rsidRDefault="00D00D35" w:rsidP="00D00D35">
      <w:pPr>
        <w:pStyle w:val="ConsPlusNormal"/>
        <w:jc w:val="center"/>
        <w:rPr>
          <w:rFonts w:ascii="Times New Roman" w:hAnsi="Times New Roman" w:cs="Times New Roman"/>
          <w:b/>
          <w:sz w:val="24"/>
          <w:szCs w:val="24"/>
        </w:rPr>
      </w:pPr>
      <w:r w:rsidRPr="00DE678F">
        <w:rPr>
          <w:rFonts w:ascii="Times New Roman" w:hAnsi="Times New Roman" w:cs="Times New Roman"/>
          <w:b/>
          <w:sz w:val="24"/>
          <w:szCs w:val="24"/>
        </w:rPr>
        <w:t>муниципальной услуги</w:t>
      </w:r>
      <w:r w:rsidR="008205E4" w:rsidRPr="00DE678F">
        <w:rPr>
          <w:rFonts w:ascii="Times New Roman" w:hAnsi="Times New Roman" w:cs="Times New Roman"/>
          <w:b/>
          <w:sz w:val="24"/>
          <w:szCs w:val="24"/>
        </w:rPr>
        <w:t xml:space="preserve"> </w:t>
      </w:r>
      <w:r w:rsidRPr="00DE678F">
        <w:rPr>
          <w:rFonts w:ascii="Times New Roman" w:hAnsi="Times New Roman" w:cs="Times New Roman"/>
          <w:b/>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8205E4" w:rsidRPr="00DE678F">
        <w:rPr>
          <w:rFonts w:ascii="Times New Roman" w:hAnsi="Times New Roman" w:cs="Times New Roman"/>
          <w:b/>
          <w:sz w:val="24"/>
          <w:szCs w:val="24"/>
        </w:rPr>
        <w:t xml:space="preserve"> </w:t>
      </w:r>
      <w:r w:rsidRPr="00DE678F">
        <w:rPr>
          <w:rFonts w:ascii="Times New Roman" w:hAnsi="Times New Roman" w:cs="Times New Roman"/>
          <w:b/>
          <w:sz w:val="24"/>
          <w:szCs w:val="24"/>
        </w:rPr>
        <w:t>(далее – Административный регламент, муниципальная услуга)</w:t>
      </w:r>
    </w:p>
    <w:p w:rsidR="00D00D35" w:rsidRPr="00DE678F" w:rsidRDefault="00D00D35" w:rsidP="00D00D35">
      <w:pPr>
        <w:pStyle w:val="ConsPlusNormal"/>
        <w:jc w:val="center"/>
        <w:rPr>
          <w:rFonts w:ascii="Times New Roman" w:hAnsi="Times New Roman" w:cs="Times New Roman"/>
          <w:b/>
          <w:sz w:val="24"/>
          <w:szCs w:val="24"/>
        </w:rPr>
      </w:pPr>
    </w:p>
    <w:p w:rsidR="00D00D35" w:rsidRPr="00DE678F" w:rsidRDefault="00D00D35" w:rsidP="00D00D35">
      <w:pPr>
        <w:pStyle w:val="ConsPlusNormal"/>
        <w:jc w:val="center"/>
        <w:outlineLvl w:val="1"/>
        <w:rPr>
          <w:rFonts w:ascii="Times New Roman" w:hAnsi="Times New Roman" w:cs="Times New Roman"/>
          <w:b/>
          <w:sz w:val="24"/>
          <w:szCs w:val="24"/>
        </w:rPr>
      </w:pPr>
      <w:r w:rsidRPr="00DE678F">
        <w:rPr>
          <w:rFonts w:ascii="Times New Roman" w:hAnsi="Times New Roman" w:cs="Times New Roman"/>
          <w:b/>
          <w:sz w:val="24"/>
          <w:szCs w:val="24"/>
        </w:rPr>
        <w:t>1. Общие положения</w:t>
      </w:r>
    </w:p>
    <w:p w:rsidR="00D00D35" w:rsidRPr="00DE678F" w:rsidRDefault="00D00D35" w:rsidP="0022635A">
      <w:pPr>
        <w:pStyle w:val="ConsPlusNormal"/>
        <w:jc w:val="both"/>
        <w:outlineLvl w:val="1"/>
        <w:rPr>
          <w:rFonts w:ascii="Times New Roman" w:hAnsi="Times New Roman" w:cs="Times New Roman"/>
          <w:b/>
          <w:sz w:val="24"/>
          <w:szCs w:val="24"/>
        </w:rPr>
      </w:pPr>
    </w:p>
    <w:p w:rsidR="00D00D35" w:rsidRPr="00DE678F" w:rsidRDefault="00D00D35" w:rsidP="0022635A">
      <w:pPr>
        <w:keepNext/>
        <w:ind w:right="-1" w:firstLine="709"/>
        <w:jc w:val="both"/>
        <w:outlineLvl w:val="0"/>
        <w:rPr>
          <w:sz w:val="24"/>
          <w:szCs w:val="24"/>
          <w:lang w:eastAsia="zh-CN"/>
        </w:rPr>
      </w:pPr>
      <w:r w:rsidRPr="00DE678F">
        <w:rPr>
          <w:sz w:val="24"/>
          <w:szCs w:val="24"/>
        </w:rPr>
        <w:t xml:space="preserve">1.1. </w:t>
      </w:r>
      <w:r w:rsidRPr="00DE678F">
        <w:rPr>
          <w:sz w:val="24"/>
          <w:szCs w:val="24"/>
          <w:lang w:eastAsia="zh-CN"/>
        </w:rPr>
        <w:t>Административный регламент устанавливает стандарт и порядок предоставления муниципальной услуги.</w:t>
      </w:r>
    </w:p>
    <w:p w:rsidR="00D00D35" w:rsidRPr="00DE678F" w:rsidRDefault="00D00D35" w:rsidP="0022635A">
      <w:pPr>
        <w:keepNext/>
        <w:ind w:right="-1" w:firstLine="709"/>
        <w:jc w:val="both"/>
        <w:outlineLvl w:val="0"/>
        <w:rPr>
          <w:rFonts w:eastAsiaTheme="minorHAnsi"/>
          <w:sz w:val="24"/>
          <w:szCs w:val="24"/>
          <w:lang w:eastAsia="en-US"/>
        </w:rPr>
      </w:pPr>
      <w:r w:rsidRPr="00DE678F">
        <w:rPr>
          <w:sz w:val="24"/>
          <w:szCs w:val="24"/>
          <w:lang w:eastAsia="zh-CN"/>
        </w:rPr>
        <w:t xml:space="preserve">Положения настоящего Административного регламента распространяются на предоставление </w:t>
      </w:r>
      <w:proofErr w:type="gramStart"/>
      <w:r w:rsidRPr="00DE678F">
        <w:rPr>
          <w:sz w:val="24"/>
          <w:szCs w:val="24"/>
          <w:lang w:eastAsia="zh-CN"/>
        </w:rPr>
        <w:t>разрешения</w:t>
      </w:r>
      <w:proofErr w:type="gramEnd"/>
      <w:r w:rsidRPr="00DE678F">
        <w:rPr>
          <w:sz w:val="24"/>
          <w:szCs w:val="24"/>
          <w:lang w:eastAsia="zh-CN"/>
        </w:rPr>
        <w:t xml:space="preserve"> на отклонение от предельных параметров разрешенного строительства, реконструкции объектов капитального строительства в части </w:t>
      </w:r>
      <w:r w:rsidRPr="00DE678F">
        <w:rPr>
          <w:rFonts w:eastAsiaTheme="minorHAnsi"/>
          <w:sz w:val="24"/>
          <w:szCs w:val="24"/>
          <w:lang w:eastAsia="en-US"/>
        </w:rPr>
        <w:t>решений, принимаемых применительно к земельным участкам, для которых установлены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1.2. Заявителями, имеющими право на получение муниципальной услуги, являются: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DE678F">
        <w:rPr>
          <w:rFonts w:ascii="Times New Roman" w:eastAsiaTheme="minorHAnsi" w:hAnsi="Times New Roman" w:cs="Times New Roman"/>
          <w:sz w:val="24"/>
          <w:szCs w:val="24"/>
          <w:lang w:eastAsia="en-US"/>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правообладатели земельных участков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w:t>
      </w:r>
      <w:proofErr w:type="gramEnd"/>
      <w:r w:rsidRPr="00DE678F">
        <w:rPr>
          <w:rFonts w:ascii="Times New Roman" w:eastAsiaTheme="minorHAnsi" w:hAnsi="Times New Roman" w:cs="Times New Roman"/>
          <w:sz w:val="24"/>
          <w:szCs w:val="24"/>
          <w:lang w:eastAsia="en-US"/>
        </w:rPr>
        <w:t xml:space="preserve"> конкретной территориальной зоны, не более чем на десять процентов.</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Представлять интересы заявителя имеют право:</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лица, уполномоченные заявителем в установленном порядке, и законные представители физических лиц (далее – представитель заявителя).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1.3. </w:t>
      </w:r>
      <w:proofErr w:type="gramStart"/>
      <w:r w:rsidRPr="00DE678F">
        <w:rPr>
          <w:rFonts w:ascii="Times New Roman" w:eastAsiaTheme="minorHAnsi" w:hAnsi="Times New Roman" w:cs="Times New Roman"/>
          <w:sz w:val="24"/>
          <w:szCs w:val="24"/>
          <w:lang w:eastAsia="en-US"/>
        </w:rPr>
        <w:t xml:space="preserve">Информация о месте нахождения Комиссии по подготовке проекта правил землепользования и застройки (далее – Комиссия), органа или должностного лица местного самоуправления, участвующего в предоставлении муниципальной услуги (далее – </w:t>
      </w:r>
      <w:r w:rsidR="0022635A" w:rsidRPr="00DE678F">
        <w:rPr>
          <w:rFonts w:ascii="Times New Roman" w:eastAsiaTheme="minorHAnsi" w:hAnsi="Times New Roman" w:cs="Times New Roman"/>
          <w:sz w:val="24"/>
          <w:szCs w:val="24"/>
          <w:lang w:eastAsia="en-US"/>
        </w:rPr>
        <w:t>Администрация</w:t>
      </w:r>
      <w:r w:rsidRPr="00DE678F">
        <w:rPr>
          <w:rFonts w:ascii="Times New Roman" w:eastAsiaTheme="minorHAnsi" w:hAnsi="Times New Roman" w:cs="Times New Roman"/>
          <w:sz w:val="24"/>
          <w:szCs w:val="24"/>
          <w:lang w:eastAsia="en-US"/>
        </w:rPr>
        <w:t>),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(далее – сведения информационного характера) размещаются:</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A49E5" w:rsidRPr="00DE678F" w:rsidRDefault="000A49E5" w:rsidP="000A49E5">
      <w:pPr>
        <w:pStyle w:val="ConsPlusNormal"/>
        <w:ind w:firstLine="540"/>
        <w:jc w:val="both"/>
        <w:rPr>
          <w:rFonts w:ascii="Times New Roman" w:hAnsi="Times New Roman" w:cs="Times New Roman"/>
          <w:sz w:val="24"/>
          <w:szCs w:val="24"/>
        </w:rPr>
      </w:pPr>
      <w:r w:rsidRPr="00DE678F">
        <w:rPr>
          <w:rFonts w:ascii="Times New Roman" w:hAnsi="Times New Roman"/>
          <w:sz w:val="24"/>
          <w:szCs w:val="24"/>
        </w:rPr>
        <w:t xml:space="preserve">   - </w:t>
      </w:r>
      <w:r w:rsidRPr="00DE678F">
        <w:rPr>
          <w:rFonts w:ascii="Times New Roman" w:hAnsi="Times New Roman" w:cs="Times New Roman"/>
          <w:sz w:val="24"/>
          <w:szCs w:val="24"/>
        </w:rPr>
        <w:t xml:space="preserve">на официальном сайте Администрации </w:t>
      </w:r>
      <w:proofErr w:type="spellStart"/>
      <w:r w:rsidRPr="00DE678F">
        <w:rPr>
          <w:rFonts w:ascii="Times New Roman" w:hAnsi="Times New Roman" w:cs="Times New Roman"/>
          <w:sz w:val="24"/>
          <w:szCs w:val="24"/>
        </w:rPr>
        <w:t>Любанского</w:t>
      </w:r>
      <w:proofErr w:type="spellEnd"/>
      <w:r w:rsidRPr="00DE678F">
        <w:rPr>
          <w:rFonts w:ascii="Times New Roman" w:hAnsi="Times New Roman" w:cs="Times New Roman"/>
          <w:sz w:val="24"/>
          <w:szCs w:val="24"/>
        </w:rPr>
        <w:t xml:space="preserve"> городского поселения </w:t>
      </w:r>
      <w:proofErr w:type="spellStart"/>
      <w:r w:rsidRPr="00DE678F">
        <w:rPr>
          <w:rFonts w:ascii="Times New Roman" w:hAnsi="Times New Roman" w:cs="Times New Roman"/>
          <w:sz w:val="24"/>
          <w:szCs w:val="24"/>
        </w:rPr>
        <w:t>Тосненского</w:t>
      </w:r>
      <w:proofErr w:type="spellEnd"/>
      <w:r w:rsidRPr="00DE678F">
        <w:rPr>
          <w:rFonts w:ascii="Times New Roman" w:hAnsi="Times New Roman" w:cs="Times New Roman"/>
          <w:sz w:val="24"/>
          <w:szCs w:val="24"/>
        </w:rPr>
        <w:t xml:space="preserve"> района Ленинградской области: www.lubanadmin.ru;</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 на сайте Государственного бюджетного учреждения Ленинградской области </w:t>
      </w:r>
      <w:r w:rsidRPr="00DE678F">
        <w:rPr>
          <w:rFonts w:ascii="Times New Roman" w:eastAsiaTheme="minorHAnsi" w:hAnsi="Times New Roman" w:cs="Times New Roman"/>
          <w:sz w:val="24"/>
          <w:szCs w:val="24"/>
          <w:lang w:eastAsia="en-US"/>
        </w:rPr>
        <w:lastRenderedPageBreak/>
        <w:t>«Многофункциональный центр предоставления государственных и муниципальных услуг» (далее – ГБУ ЛО «МФЦ»): http://mfc47.ru/;</w:t>
      </w:r>
    </w:p>
    <w:p w:rsidR="00D00D35" w:rsidRPr="00DE678F" w:rsidRDefault="00FD40C7"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 </w:t>
      </w:r>
      <w:r w:rsidR="00D00D35" w:rsidRPr="00DE678F">
        <w:rPr>
          <w:rFonts w:ascii="Times New Roman" w:eastAsiaTheme="minorHAnsi" w:hAnsi="Times New Roman" w:cs="Times New Roman"/>
          <w:sz w:val="24"/>
          <w:szCs w:val="24"/>
          <w:lang w:eastAsia="en-US"/>
        </w:rPr>
        <w:t xml:space="preserve">на Едином портале государственных услуг (далее – ЕПГУ): / </w:t>
      </w:r>
      <w:hyperlink r:id="rId9" w:history="1">
        <w:r w:rsidR="00D00D35" w:rsidRPr="00DE678F">
          <w:rPr>
            <w:rFonts w:ascii="Times New Roman" w:eastAsiaTheme="minorHAnsi" w:hAnsi="Times New Roman" w:cs="Times New Roman"/>
            <w:sz w:val="24"/>
            <w:szCs w:val="24"/>
            <w:lang w:eastAsia="en-US"/>
          </w:rPr>
          <w:t>www.gosuslugi.ru</w:t>
        </w:r>
      </w:hyperlink>
      <w:r w:rsidR="00D00D35" w:rsidRPr="00DE678F">
        <w:rPr>
          <w:rFonts w:ascii="Times New Roman" w:eastAsiaTheme="minorHAnsi" w:hAnsi="Times New Roman" w:cs="Times New Roman"/>
          <w:sz w:val="24"/>
          <w:szCs w:val="24"/>
          <w:lang w:eastAsia="en-US"/>
        </w:rPr>
        <w:t>;</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в государственной информационной системе "Реестр государственных и муниципальных услуг (функций) Ленинградской области".</w:t>
      </w:r>
    </w:p>
    <w:p w:rsidR="00D00D35" w:rsidRPr="00DE678F" w:rsidRDefault="00D00D35" w:rsidP="0022635A">
      <w:pPr>
        <w:ind w:right="-1" w:firstLine="709"/>
        <w:jc w:val="both"/>
        <w:rPr>
          <w:rFonts w:eastAsiaTheme="minorHAnsi"/>
          <w:b/>
          <w:sz w:val="24"/>
          <w:szCs w:val="24"/>
          <w:lang w:eastAsia="en-US"/>
        </w:rPr>
      </w:pPr>
    </w:p>
    <w:p w:rsidR="00D00D35" w:rsidRPr="00DE678F" w:rsidRDefault="00221E69" w:rsidP="0022635A">
      <w:pPr>
        <w:pStyle w:val="ConsPlusNormal"/>
        <w:jc w:val="both"/>
        <w:outlineLvl w:val="1"/>
        <w:rPr>
          <w:rFonts w:ascii="Times New Roman" w:eastAsiaTheme="minorHAnsi" w:hAnsi="Times New Roman" w:cs="Times New Roman"/>
          <w:b/>
          <w:sz w:val="24"/>
          <w:szCs w:val="24"/>
          <w:lang w:eastAsia="en-US"/>
        </w:rPr>
      </w:pPr>
      <w:r w:rsidRPr="00DE678F">
        <w:rPr>
          <w:rFonts w:ascii="Times New Roman" w:eastAsiaTheme="minorHAnsi" w:hAnsi="Times New Roman" w:cs="Times New Roman"/>
          <w:b/>
          <w:sz w:val="24"/>
          <w:szCs w:val="24"/>
          <w:lang w:eastAsia="en-US"/>
        </w:rPr>
        <w:t xml:space="preserve">                   </w:t>
      </w:r>
      <w:r w:rsidR="00D00D35" w:rsidRPr="00DE678F">
        <w:rPr>
          <w:rFonts w:ascii="Times New Roman" w:eastAsiaTheme="minorHAnsi" w:hAnsi="Times New Roman" w:cs="Times New Roman"/>
          <w:b/>
          <w:sz w:val="24"/>
          <w:szCs w:val="24"/>
          <w:lang w:eastAsia="en-US"/>
        </w:rPr>
        <w:t>2. Стандарт предоставления муниципальной услуги</w:t>
      </w:r>
    </w:p>
    <w:p w:rsidR="00D00D35" w:rsidRPr="00DE678F" w:rsidRDefault="00D00D35" w:rsidP="0022635A">
      <w:pPr>
        <w:pStyle w:val="ConsPlusNormal"/>
        <w:jc w:val="both"/>
        <w:outlineLvl w:val="1"/>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 Полное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Сокращенное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2.2. Муниципальную услугу предоставляет: </w:t>
      </w:r>
      <w:r w:rsidR="0022635A" w:rsidRPr="00DE678F">
        <w:rPr>
          <w:rFonts w:ascii="Times New Roman" w:eastAsiaTheme="minorHAnsi" w:hAnsi="Times New Roman" w:cs="Times New Roman"/>
          <w:sz w:val="24"/>
          <w:szCs w:val="24"/>
          <w:lang w:eastAsia="en-US"/>
        </w:rPr>
        <w:t xml:space="preserve">Администрация </w:t>
      </w:r>
      <w:proofErr w:type="spellStart"/>
      <w:r w:rsidR="0022635A" w:rsidRPr="00DE678F">
        <w:rPr>
          <w:rFonts w:ascii="Times New Roman" w:eastAsiaTheme="minorHAnsi" w:hAnsi="Times New Roman" w:cs="Times New Roman"/>
          <w:sz w:val="24"/>
          <w:szCs w:val="24"/>
          <w:lang w:eastAsia="en-US"/>
        </w:rPr>
        <w:t>Любанского</w:t>
      </w:r>
      <w:proofErr w:type="spellEnd"/>
      <w:r w:rsidR="0022635A" w:rsidRPr="00DE678F">
        <w:rPr>
          <w:rFonts w:ascii="Times New Roman" w:eastAsiaTheme="minorHAnsi" w:hAnsi="Times New Roman" w:cs="Times New Roman"/>
          <w:sz w:val="24"/>
          <w:szCs w:val="24"/>
          <w:lang w:eastAsia="en-US"/>
        </w:rPr>
        <w:t xml:space="preserve"> городского поселения </w:t>
      </w:r>
      <w:proofErr w:type="spellStart"/>
      <w:r w:rsidR="0022635A" w:rsidRPr="00DE678F">
        <w:rPr>
          <w:rFonts w:ascii="Times New Roman" w:eastAsiaTheme="minorHAnsi" w:hAnsi="Times New Roman" w:cs="Times New Roman"/>
          <w:sz w:val="24"/>
          <w:szCs w:val="24"/>
          <w:lang w:eastAsia="en-US"/>
        </w:rPr>
        <w:t>Тосненского</w:t>
      </w:r>
      <w:proofErr w:type="spellEnd"/>
      <w:r w:rsidR="0022635A" w:rsidRPr="00DE678F">
        <w:rPr>
          <w:rFonts w:ascii="Times New Roman" w:eastAsiaTheme="minorHAnsi" w:hAnsi="Times New Roman" w:cs="Times New Roman"/>
          <w:sz w:val="24"/>
          <w:szCs w:val="24"/>
          <w:lang w:eastAsia="en-US"/>
        </w:rPr>
        <w:t xml:space="preserve"> муниципально</w:t>
      </w:r>
      <w:r w:rsidR="00A238E5" w:rsidRPr="00DE678F">
        <w:rPr>
          <w:rFonts w:ascii="Times New Roman" w:eastAsiaTheme="minorHAnsi" w:hAnsi="Times New Roman" w:cs="Times New Roman"/>
          <w:sz w:val="24"/>
          <w:szCs w:val="24"/>
          <w:lang w:eastAsia="en-US"/>
        </w:rPr>
        <w:t xml:space="preserve">го района Ленинградской области. </w:t>
      </w:r>
      <w:proofErr w:type="gramStart"/>
      <w:r w:rsidRPr="00DE678F">
        <w:rPr>
          <w:rFonts w:ascii="Times New Roman" w:eastAsiaTheme="minorHAnsi" w:hAnsi="Times New Roman" w:cs="Times New Roman"/>
          <w:sz w:val="24"/>
          <w:szCs w:val="24"/>
          <w:lang w:eastAsia="en-US"/>
        </w:rPr>
        <w:t>В случае если часть полномочий на предоставление услуги передана на подведомственную организацию, то указываются данные таких организаций).</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В предоставлении муниципальной услуги участвуют:</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ГБУ ЛО «МФЦ»;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Федеральная служба государственной регистрации, кадастра и картографии;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Федеральная налоговая служба.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Заявление с комплектом документов принимается: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1) при личной явке:</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в филиалах, отделах, удаленных рабочих местах ГБУ ЛО «МФЦ»;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без личной явки: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почтовым отправлением в Комиссию;</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в электронной форме через личный кабинет заявителя на ЕПГУ.</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Заявитель может записаться на прием для подачи заявления о предоставлении услуги следующими способами:</w:t>
      </w:r>
    </w:p>
    <w:p w:rsidR="00D00D35" w:rsidRPr="00DE678F" w:rsidRDefault="00FD40C7"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1) посредством </w:t>
      </w:r>
      <w:r w:rsidR="00D00D35" w:rsidRPr="00DE678F">
        <w:rPr>
          <w:rFonts w:ascii="Times New Roman" w:eastAsiaTheme="minorHAnsi" w:hAnsi="Times New Roman" w:cs="Times New Roman"/>
          <w:sz w:val="24"/>
          <w:szCs w:val="24"/>
          <w:lang w:eastAsia="en-US"/>
        </w:rPr>
        <w:t>ЕПГУ –  в МФЦ;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по телефону – в МФЦ;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Для записи заявитель выбирает любую свободную для приема дату и время в пределах установленного в МФЦ графика приема заявителей.</w:t>
      </w:r>
    </w:p>
    <w:p w:rsidR="00853162" w:rsidRPr="00DE678F" w:rsidRDefault="00D00D35" w:rsidP="0022635A">
      <w:pPr>
        <w:pStyle w:val="ConsPlusNormal"/>
        <w:ind w:firstLine="709"/>
        <w:jc w:val="both"/>
        <w:rPr>
          <w:rFonts w:ascii="Times New Roman" w:hAnsi="Times New Roman" w:cs="Times New Roman"/>
          <w:sz w:val="24"/>
          <w:szCs w:val="24"/>
        </w:rPr>
      </w:pPr>
      <w:r w:rsidRPr="00DE678F">
        <w:rPr>
          <w:rFonts w:ascii="Times New Roman" w:eastAsiaTheme="minorHAnsi" w:hAnsi="Times New Roman" w:cs="Times New Roman"/>
          <w:sz w:val="24"/>
          <w:szCs w:val="24"/>
          <w:lang w:eastAsia="en-US"/>
        </w:rPr>
        <w:t xml:space="preserve">2.2.1. </w:t>
      </w:r>
      <w:proofErr w:type="gramStart"/>
      <w:r w:rsidRPr="00DE678F">
        <w:rPr>
          <w:rFonts w:ascii="Times New Roman" w:eastAsiaTheme="minorHAnsi" w:hAnsi="Times New Roman" w:cs="Times New Roman"/>
          <w:sz w:val="24"/>
          <w:szCs w:val="24"/>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FD40C7" w:rsidRPr="00DE678F">
        <w:rPr>
          <w:rFonts w:ascii="Times New Roman" w:hAnsi="Times New Roman" w:cs="Times New Roman"/>
          <w:sz w:val="24"/>
          <w:szCs w:val="24"/>
        </w:rPr>
        <w:t>указанных в частях 10 и 11 статьи 7 Федерального закона от 27.07.2010 № 210-ФЗ «Об организации предоставления</w:t>
      </w:r>
      <w:proofErr w:type="gramEnd"/>
      <w:r w:rsidR="00FD40C7" w:rsidRPr="00DE678F">
        <w:rPr>
          <w:rFonts w:ascii="Times New Roman" w:hAnsi="Times New Roman" w:cs="Times New Roman"/>
          <w:sz w:val="24"/>
          <w:szCs w:val="24"/>
        </w:rPr>
        <w:t xml:space="preserve"> государственных и муниципальных услуг» (при наличии технической возможности).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2.2.2. При предоставлении муниципальной услуги в электронной форме идентификация и аутентификация могут осуществляться (при технической реализации) посредством:</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DE678F">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единой системы идентификац</w:t>
      </w:r>
      <w:proofErr w:type="gramStart"/>
      <w:r w:rsidRPr="00DE678F">
        <w:rPr>
          <w:rFonts w:ascii="Times New Roman" w:eastAsiaTheme="minorHAnsi" w:hAnsi="Times New Roman" w:cs="Times New Roman"/>
          <w:sz w:val="24"/>
          <w:szCs w:val="24"/>
          <w:lang w:eastAsia="en-US"/>
        </w:rPr>
        <w:t>ии и ау</w:t>
      </w:r>
      <w:proofErr w:type="gramEnd"/>
      <w:r w:rsidRPr="00DE678F">
        <w:rPr>
          <w:rFonts w:ascii="Times New Roman" w:eastAsiaTheme="minorHAnsi" w:hAnsi="Times New Roman" w:cs="Times New Roman"/>
          <w:sz w:val="24"/>
          <w:szCs w:val="24"/>
          <w:lang w:eastAsia="en-US"/>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2.3. Результатами предоставления муниципальной услуги являются:</w:t>
      </w:r>
    </w:p>
    <w:p w:rsidR="00D00D35" w:rsidRPr="00DE678F" w:rsidRDefault="00D00D35" w:rsidP="0022635A">
      <w:pPr>
        <w:tabs>
          <w:tab w:val="left" w:pos="0"/>
        </w:tabs>
        <w:ind w:right="-1" w:firstLine="709"/>
        <w:jc w:val="both"/>
        <w:outlineLvl w:val="2"/>
        <w:rPr>
          <w:rFonts w:eastAsiaTheme="minorHAnsi"/>
          <w:sz w:val="24"/>
          <w:szCs w:val="24"/>
          <w:lang w:eastAsia="en-US"/>
        </w:rPr>
      </w:pPr>
      <w:proofErr w:type="gramStart"/>
      <w:r w:rsidRPr="00DE678F">
        <w:rPr>
          <w:rFonts w:eastAsiaTheme="minorHAnsi"/>
          <w:sz w:val="24"/>
          <w:szCs w:val="24"/>
          <w:lang w:eastAsia="en-US"/>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 2 к настоящему Административному регламенту) (далее – Разрешение);</w:t>
      </w:r>
      <w:proofErr w:type="gramEnd"/>
    </w:p>
    <w:p w:rsidR="00D00D35" w:rsidRPr="00DE678F" w:rsidRDefault="00D00D35" w:rsidP="0022635A">
      <w:pPr>
        <w:tabs>
          <w:tab w:val="left" w:pos="0"/>
        </w:tabs>
        <w:ind w:right="-1" w:firstLine="709"/>
        <w:jc w:val="both"/>
        <w:outlineLvl w:val="2"/>
        <w:rPr>
          <w:rFonts w:eastAsiaTheme="minorHAnsi"/>
          <w:sz w:val="24"/>
          <w:szCs w:val="24"/>
          <w:lang w:eastAsia="en-US"/>
        </w:rPr>
      </w:pPr>
      <w:r w:rsidRPr="00DE678F">
        <w:rPr>
          <w:rFonts w:eastAsiaTheme="minorHAnsi"/>
          <w:sz w:val="24"/>
          <w:szCs w:val="24"/>
          <w:lang w:eastAsia="en-US"/>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 3 к настоящему Административному регламенту).</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Результат предоставления муниципальной услуги предоставляется (в соответствии со способом, указанным заявителем при подаче заявления):</w:t>
      </w:r>
    </w:p>
    <w:p w:rsidR="00D00D35" w:rsidRPr="00DE678F" w:rsidRDefault="00D00D35" w:rsidP="00FF2BB7">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1) при личной явке:</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в филиалах, отделах, удаленных рабочих местах ГБУ ЛО «МФЦ»;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без личной явки: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почтовым отправлением;</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в электронной форме через личный кабинет заявителя на ЕПГУ (способы доступен только в случае направления заявления через личный кабинет заявителя на ЕПГУ).</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2.4. Срок предоставления муниципальной услуги не может превышать 47 рабочих дней со дня регистрации заявления и документов, необходимых для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2.5. Правовые основания для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1) Градостроительный кодекс Российской Федерации;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Областной закон Ленинградской области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 </w:t>
      </w:r>
      <w:bookmarkStart w:id="1" w:name="P141"/>
      <w:bookmarkEnd w:id="1"/>
      <w:r w:rsidRPr="00DE678F">
        <w:rPr>
          <w:rFonts w:ascii="Times New Roman" w:eastAsiaTheme="minorHAnsi" w:hAnsi="Times New Roman" w:cs="Times New Roman"/>
          <w:sz w:val="24"/>
          <w:szCs w:val="24"/>
          <w:lang w:eastAsia="en-US"/>
        </w:rPr>
        <w:t>Устав муниципального образования и (или) нормативный правовой акт представительного органа муниципального образования, регулирующие порядок и сроки проведения общественных обсуждений или публичных слушаний по проекту 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Для получения муниципальной услуги заявитель представляет следующие документы:</w:t>
      </w:r>
    </w:p>
    <w:p w:rsidR="00853162" w:rsidRPr="00DE678F" w:rsidRDefault="00D00D35" w:rsidP="00853162">
      <w:pPr>
        <w:ind w:right="-1" w:firstLine="709"/>
        <w:rPr>
          <w:sz w:val="24"/>
          <w:szCs w:val="24"/>
        </w:rPr>
      </w:pPr>
      <w:r w:rsidRPr="00DE678F">
        <w:rPr>
          <w:rFonts w:eastAsiaTheme="minorHAnsi"/>
          <w:sz w:val="24"/>
          <w:szCs w:val="24"/>
          <w:lang w:eastAsia="en-US"/>
        </w:rPr>
        <w:t>1) документ, удостоверяющий личност</w:t>
      </w:r>
      <w:proofErr w:type="gramStart"/>
      <w:r w:rsidRPr="00DE678F">
        <w:rPr>
          <w:rFonts w:eastAsiaTheme="minorHAnsi"/>
          <w:sz w:val="24"/>
          <w:szCs w:val="24"/>
          <w:lang w:eastAsia="en-US"/>
        </w:rPr>
        <w:t>ь</w:t>
      </w:r>
      <w:r w:rsidR="00853162" w:rsidRPr="00DE678F">
        <w:rPr>
          <w:sz w:val="24"/>
          <w:szCs w:val="24"/>
        </w:rPr>
        <w:t>–</w:t>
      </w:r>
      <w:proofErr w:type="gramEnd"/>
      <w:r w:rsidR="00853162" w:rsidRPr="00DE678F">
        <w:rPr>
          <w:sz w:val="24"/>
          <w:szCs w:val="24"/>
        </w:rPr>
        <w:t xml:space="preserve"> в случае представления заявления и прилагаемых к нему документов </w:t>
      </w:r>
      <w:r w:rsidR="00A238E5" w:rsidRPr="00DE678F">
        <w:rPr>
          <w:sz w:val="24"/>
          <w:szCs w:val="24"/>
        </w:rPr>
        <w:t xml:space="preserve">посредством личного обращения </w:t>
      </w:r>
      <w:r w:rsidR="00853162" w:rsidRPr="00DE678F">
        <w:rPr>
          <w:sz w:val="24"/>
          <w:szCs w:val="24"/>
        </w:rPr>
        <w:t>в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 заявление:</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 в форме документа на бумажном носителе по форме согласно приложению № 1 к настоящему Административному регламенту;</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 в электронной форме (заполняется посредством внесения соответствующих сведений в интерактивную форму заявления).</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Заявление о предоставлении муниципальной услуги может быть направлено в форме электронного документа, подписанного электронной подписью;</w:t>
      </w:r>
    </w:p>
    <w:p w:rsidR="00D00D35" w:rsidRPr="00DE678F" w:rsidRDefault="00D00D35" w:rsidP="0022635A">
      <w:pPr>
        <w:pStyle w:val="ConsPlusNormal"/>
        <w:numPr>
          <w:ilvl w:val="0"/>
          <w:numId w:val="44"/>
        </w:numPr>
        <w:ind w:left="0" w:firstLine="709"/>
        <w:jc w:val="both"/>
        <w:rPr>
          <w:rFonts w:ascii="Times New Roman" w:eastAsiaTheme="minorHAnsi" w:hAnsi="Times New Roman" w:cs="Times New Roman"/>
          <w:sz w:val="24"/>
          <w:szCs w:val="24"/>
          <w:lang w:eastAsia="en-US"/>
        </w:rPr>
      </w:pPr>
      <w:proofErr w:type="gramStart"/>
      <w:r w:rsidRPr="00DE678F">
        <w:rPr>
          <w:rFonts w:ascii="Times New Roman" w:eastAsiaTheme="minorHAnsi" w:hAnsi="Times New Roman" w:cs="Times New Roman"/>
          <w:sz w:val="24"/>
          <w:szCs w:val="24"/>
          <w:lang w:eastAsia="en-US"/>
        </w:rPr>
        <w:t>документы, подтверждающие, что заявитель является правообладателем земельного участка, для которого запрашивается отклонение (далее - Земельный участок), и (или) объекта (объектов) капитального строительства, строительство или реконструкция которого (которых) планируется на данном Земельном участке (далее - Объект) (за исключением сведений, содержащихся в Едином государственном реестре недвижимости);</w:t>
      </w:r>
      <w:proofErr w:type="gramEnd"/>
    </w:p>
    <w:p w:rsidR="00D00D35" w:rsidRPr="00DE678F" w:rsidRDefault="00D00D35" w:rsidP="0022635A">
      <w:pPr>
        <w:pStyle w:val="ConsPlusNormal"/>
        <w:numPr>
          <w:ilvl w:val="0"/>
          <w:numId w:val="44"/>
        </w:numPr>
        <w:ind w:left="0" w:firstLine="567"/>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lastRenderedPageBreak/>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 </w:t>
      </w:r>
      <w:bookmarkStart w:id="2" w:name="P155"/>
      <w:bookmarkEnd w:id="2"/>
      <w:r w:rsidRPr="00DE678F">
        <w:rPr>
          <w:rFonts w:ascii="Times New Roman" w:eastAsiaTheme="minorHAnsi" w:hAnsi="Times New Roman" w:cs="Times New Roman"/>
          <w:sz w:val="24"/>
          <w:szCs w:val="24"/>
          <w:lang w:eastAsia="en-US"/>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Получаются в рамках межведомственного взаимодействия:</w:t>
      </w:r>
    </w:p>
    <w:p w:rsidR="00D00D35" w:rsidRPr="00DE678F"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DE678F">
        <w:rPr>
          <w:rFonts w:ascii="Times New Roman" w:hAnsi="Times New Roman" w:cs="Times New Roman"/>
          <w:sz w:val="24"/>
          <w:szCs w:val="24"/>
        </w:rPr>
        <w:t>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 кадастра и картографии;</w:t>
      </w:r>
    </w:p>
    <w:p w:rsidR="00D00D35" w:rsidRPr="00DE678F"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DE678F">
        <w:rPr>
          <w:rFonts w:ascii="Times New Roman" w:hAnsi="Times New Roman" w:cs="Times New Roman"/>
          <w:sz w:val="24"/>
          <w:szCs w:val="24"/>
        </w:rPr>
        <w:t>выписка из Единого государственного реестра недвижимости на Объект из Федеральной службы государственной регистрации, кадастра и картографии;</w:t>
      </w:r>
    </w:p>
    <w:p w:rsidR="00D00D35" w:rsidRPr="00DE678F"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DE678F">
        <w:rPr>
          <w:rFonts w:ascii="Times New Roman" w:hAnsi="Times New Roman" w:cs="Times New Roman"/>
          <w:sz w:val="24"/>
          <w:szCs w:val="24"/>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D00D35" w:rsidRPr="00DE678F"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DE678F">
        <w:rPr>
          <w:rFonts w:ascii="Times New Roman" w:hAnsi="Times New Roman" w:cs="Times New Roman"/>
          <w:sz w:val="24"/>
          <w:szCs w:val="24"/>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2.7.1. Заявитель вправе представить документы (сведения), указанные в пункте 2.7 настоящего регламента, по собственной инициативе.</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2.7.2. При предоставлении муниципальной услуги запрещается требовать от Заявителя:</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D00D35" w:rsidRPr="00DE678F" w:rsidRDefault="00D00D35" w:rsidP="0022635A">
      <w:pPr>
        <w:ind w:firstLine="567"/>
        <w:jc w:val="both"/>
        <w:rPr>
          <w:rFonts w:eastAsiaTheme="minorHAnsi"/>
          <w:sz w:val="24"/>
          <w:szCs w:val="24"/>
          <w:lang w:eastAsia="en-US"/>
        </w:rPr>
      </w:pPr>
      <w:proofErr w:type="gramStart"/>
      <w:r w:rsidRPr="00DE678F">
        <w:rPr>
          <w:rFonts w:eastAsiaTheme="minorHAnsi"/>
          <w:sz w:val="24"/>
          <w:szCs w:val="24"/>
          <w:lang w:eastAsia="en-US"/>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DE678F">
          <w:rPr>
            <w:rFonts w:eastAsiaTheme="minorHAnsi"/>
            <w:sz w:val="24"/>
            <w:szCs w:val="24"/>
            <w:lang w:eastAsia="en-US"/>
          </w:rPr>
          <w:t>частью 1 статьи 1</w:t>
        </w:r>
      </w:hyperlink>
      <w:r w:rsidRPr="00DE678F">
        <w:rPr>
          <w:rFonts w:eastAsiaTheme="minorHAnsi"/>
          <w:sz w:val="24"/>
          <w:szCs w:val="24"/>
          <w:lang w:eastAsia="en-US"/>
        </w:rPr>
        <w:t xml:space="preserve"> Федерального закона от 27 июля 2010 года</w:t>
      </w:r>
      <w:proofErr w:type="gramEnd"/>
      <w:r w:rsidRPr="00DE678F">
        <w:rPr>
          <w:rFonts w:eastAsiaTheme="minorHAnsi"/>
          <w:sz w:val="24"/>
          <w:szCs w:val="24"/>
          <w:lang w:eastAsia="en-US"/>
        </w:rPr>
        <w:t xml:space="preserve"> </w:t>
      </w:r>
      <w:proofErr w:type="gramStart"/>
      <w:r w:rsidRPr="00DE678F">
        <w:rPr>
          <w:rFonts w:eastAsiaTheme="minorHAnsi"/>
          <w:sz w:val="24"/>
          <w:szCs w:val="24"/>
          <w:lang w:eastAsia="en-US"/>
        </w:rPr>
        <w:t xml:space="preserve">N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w:t>
      </w:r>
      <w:hyperlink r:id="rId11" w:history="1">
        <w:r w:rsidRPr="00DE678F">
          <w:rPr>
            <w:rFonts w:eastAsiaTheme="minorHAnsi"/>
            <w:sz w:val="24"/>
            <w:szCs w:val="24"/>
            <w:lang w:eastAsia="en-US"/>
          </w:rPr>
          <w:t>актами</w:t>
        </w:r>
      </w:hyperlink>
      <w:r w:rsidRPr="00DE678F">
        <w:rPr>
          <w:rFonts w:eastAsiaTheme="minorHAnsi"/>
          <w:sz w:val="24"/>
          <w:szCs w:val="24"/>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history="1">
        <w:r w:rsidRPr="00DE678F">
          <w:rPr>
            <w:rFonts w:eastAsiaTheme="minorHAnsi"/>
            <w:sz w:val="24"/>
            <w:szCs w:val="24"/>
            <w:lang w:eastAsia="en-US"/>
          </w:rPr>
          <w:t>частью 6</w:t>
        </w:r>
      </w:hyperlink>
      <w:r w:rsidRPr="00DE678F">
        <w:rPr>
          <w:rFonts w:eastAsiaTheme="minorHAnsi"/>
          <w:sz w:val="24"/>
          <w:szCs w:val="24"/>
          <w:lang w:eastAsia="en-US"/>
        </w:rPr>
        <w:t xml:space="preserve"> настоящей статьи перечень документов.</w:t>
      </w:r>
      <w:proofErr w:type="gramEnd"/>
      <w:r w:rsidRPr="00DE678F">
        <w:rPr>
          <w:rFonts w:eastAsiaTheme="minorHAnsi"/>
          <w:sz w:val="24"/>
          <w:szCs w:val="24"/>
          <w:lang w:eastAsia="en-US"/>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DE678F">
          <w:rPr>
            <w:rFonts w:eastAsiaTheme="minorHAnsi"/>
            <w:sz w:val="24"/>
            <w:szCs w:val="24"/>
            <w:lang w:eastAsia="en-US"/>
          </w:rPr>
          <w:t>части 1 статьи 9</w:t>
        </w:r>
      </w:hyperlink>
      <w:r w:rsidRPr="00DE678F">
        <w:rPr>
          <w:rFonts w:eastAsiaTheme="minorHAnsi"/>
          <w:sz w:val="24"/>
          <w:szCs w:val="24"/>
          <w:lang w:eastAsia="en-US"/>
        </w:rPr>
        <w:t xml:space="preserve"> Федерального закона № 210-ФЗ;</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w:t>
      </w:r>
      <w:r w:rsidRPr="00DE678F">
        <w:rPr>
          <w:rFonts w:eastAsiaTheme="minorHAnsi"/>
          <w:sz w:val="24"/>
          <w:szCs w:val="24"/>
          <w:lang w:eastAsia="en-US"/>
        </w:rPr>
        <w:lastRenderedPageBreak/>
        <w:t xml:space="preserve">исключением случаев, предусмотренных </w:t>
      </w:r>
      <w:hyperlink r:id="rId14" w:history="1">
        <w:r w:rsidRPr="00DE678F">
          <w:rPr>
            <w:rFonts w:eastAsiaTheme="minorHAnsi"/>
            <w:sz w:val="24"/>
            <w:szCs w:val="24"/>
            <w:lang w:eastAsia="en-US"/>
          </w:rPr>
          <w:t>пунктом 4 части 1 статьи 7</w:t>
        </w:r>
      </w:hyperlink>
      <w:r w:rsidRPr="00DE678F">
        <w:rPr>
          <w:rFonts w:eastAsiaTheme="minorHAnsi"/>
          <w:sz w:val="24"/>
          <w:szCs w:val="24"/>
          <w:lang w:eastAsia="en-US"/>
        </w:rPr>
        <w:t xml:space="preserve"> Федерального закона № 210-ФЗ;</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5" w:history="1">
        <w:r w:rsidRPr="00DE678F">
          <w:rPr>
            <w:rFonts w:eastAsiaTheme="minorHAnsi"/>
            <w:sz w:val="24"/>
            <w:szCs w:val="24"/>
            <w:lang w:eastAsia="en-US"/>
          </w:rPr>
          <w:t>пунктом 7.2 части 1 статьи 16</w:t>
        </w:r>
      </w:hyperlink>
      <w:r w:rsidRPr="00DE678F">
        <w:rPr>
          <w:rFonts w:eastAsiaTheme="minorHAnsi"/>
          <w:sz w:val="24"/>
          <w:szCs w:val="24"/>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DE678F">
        <w:rPr>
          <w:rFonts w:ascii="Times New Roman" w:eastAsiaTheme="minorHAnsi" w:hAnsi="Times New Roman" w:cs="Times New Roman"/>
          <w:sz w:val="24"/>
          <w:szCs w:val="24"/>
          <w:lang w:eastAsia="en-US"/>
        </w:rPr>
        <w:t>запрос</w:t>
      </w:r>
      <w:proofErr w:type="gramEnd"/>
      <w:r w:rsidRPr="00DE678F">
        <w:rPr>
          <w:rFonts w:ascii="Times New Roman" w:eastAsiaTheme="minorHAnsi" w:hAnsi="Times New Roman" w:cs="Times New Roman"/>
          <w:sz w:val="24"/>
          <w:szCs w:val="24"/>
          <w:lang w:eastAsia="en-US"/>
        </w:rPr>
        <w:t xml:space="preserve"> о предоставлении соответствующей услуги для немедленного получения результата предоставления такой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DE678F">
        <w:rPr>
          <w:rFonts w:ascii="Times New Roman" w:eastAsiaTheme="minorHAnsi" w:hAnsi="Times New Roman" w:cs="Times New Roman"/>
          <w:sz w:val="24"/>
          <w:szCs w:val="24"/>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w:t>
      </w:r>
      <w:r w:rsidR="00A914CB" w:rsidRPr="00DE678F">
        <w:rPr>
          <w:rFonts w:ascii="Times New Roman" w:eastAsiaTheme="minorHAnsi" w:hAnsi="Times New Roman" w:cs="Times New Roman"/>
          <w:sz w:val="24"/>
          <w:szCs w:val="24"/>
          <w:lang w:eastAsia="en-US"/>
        </w:rPr>
        <w:t>явителю с использованием ЕПГУ</w:t>
      </w:r>
      <w:r w:rsidRPr="00DE678F">
        <w:rPr>
          <w:rFonts w:ascii="Times New Roman" w:eastAsiaTheme="minorHAnsi" w:hAnsi="Times New Roman" w:cs="Times New Roman"/>
          <w:sz w:val="24"/>
          <w:szCs w:val="24"/>
          <w:lang w:eastAsia="en-US"/>
        </w:rPr>
        <w:t xml:space="preserve"> ЛО и уведомлять заявителя</w:t>
      </w:r>
      <w:proofErr w:type="gramEnd"/>
      <w:r w:rsidRPr="00DE678F">
        <w:rPr>
          <w:rFonts w:ascii="Times New Roman" w:eastAsiaTheme="minorHAnsi" w:hAnsi="Times New Roman" w:cs="Times New Roman"/>
          <w:sz w:val="24"/>
          <w:szCs w:val="24"/>
          <w:lang w:eastAsia="en-US"/>
        </w:rPr>
        <w:t xml:space="preserve"> о проведенных мероприятиях.</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Основания для приостановления предоставления муниципальной услуги не предусмотрены.</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2.9. Исчерпывающий перечень оснований для отказа в приеме документов, необходимых для предоставления муниципальной услуги.</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Основаниями для отказа в приеме документов, необходимых для предоставления муниципальной услуги, являются:</w:t>
      </w:r>
    </w:p>
    <w:p w:rsidR="00D00D35" w:rsidRPr="00DE678F" w:rsidRDefault="00D00D35" w:rsidP="0022635A">
      <w:pPr>
        <w:jc w:val="both"/>
        <w:rPr>
          <w:rFonts w:eastAsiaTheme="minorHAnsi"/>
          <w:sz w:val="24"/>
          <w:szCs w:val="24"/>
          <w:lang w:eastAsia="en-US"/>
        </w:rPr>
      </w:pPr>
      <w:r w:rsidRPr="00DE678F">
        <w:rPr>
          <w:rFonts w:eastAsiaTheme="minorHAnsi"/>
          <w:sz w:val="24"/>
          <w:szCs w:val="24"/>
          <w:lang w:eastAsia="en-US"/>
        </w:rPr>
        <w:t xml:space="preserve">Представленные заявителем документы </w:t>
      </w:r>
      <w:proofErr w:type="gramStart"/>
      <w:r w:rsidRPr="00DE678F">
        <w:rPr>
          <w:rFonts w:eastAsiaTheme="minorHAnsi"/>
          <w:sz w:val="24"/>
          <w:szCs w:val="24"/>
          <w:lang w:eastAsia="en-US"/>
        </w:rPr>
        <w:t>недействительны/указанные в заявлении сведения недостоверны</w:t>
      </w:r>
      <w:proofErr w:type="gramEnd"/>
      <w:r w:rsidRPr="00DE678F">
        <w:rPr>
          <w:rFonts w:eastAsiaTheme="minorHAnsi"/>
          <w:sz w:val="24"/>
          <w:szCs w:val="24"/>
          <w:lang w:eastAsia="en-US"/>
        </w:rPr>
        <w:t>:</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1)</w:t>
      </w:r>
      <w:r w:rsidRPr="00DE678F">
        <w:rPr>
          <w:rFonts w:eastAsiaTheme="minorHAnsi"/>
          <w:sz w:val="24"/>
          <w:szCs w:val="24"/>
          <w:lang w:eastAsia="en-US"/>
        </w:rPr>
        <w:tab/>
        <w:t>представленные документы или сведения утратили силу на момент обращения за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услуги указанным лицом);</w:t>
      </w:r>
    </w:p>
    <w:p w:rsidR="00D00D35" w:rsidRPr="00DE678F" w:rsidRDefault="00D00D35" w:rsidP="0022635A">
      <w:pPr>
        <w:jc w:val="both"/>
        <w:rPr>
          <w:rFonts w:eastAsiaTheme="minorHAnsi"/>
          <w:sz w:val="24"/>
          <w:szCs w:val="24"/>
          <w:lang w:eastAsia="en-US"/>
        </w:rPr>
      </w:pPr>
      <w:r w:rsidRPr="00DE678F">
        <w:rPr>
          <w:rFonts w:eastAsiaTheme="minorHAnsi"/>
          <w:sz w:val="24"/>
          <w:szCs w:val="24"/>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2)</w:t>
      </w:r>
      <w:r w:rsidRPr="00DE678F">
        <w:rPr>
          <w:rFonts w:eastAsiaTheme="minorHAnsi"/>
          <w:sz w:val="24"/>
          <w:szCs w:val="24"/>
          <w:lang w:eastAsia="en-US"/>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D00D35" w:rsidRPr="00DE678F" w:rsidRDefault="00D00D35" w:rsidP="0022635A">
      <w:pPr>
        <w:jc w:val="both"/>
        <w:rPr>
          <w:rFonts w:eastAsiaTheme="minorHAnsi"/>
          <w:sz w:val="24"/>
          <w:szCs w:val="24"/>
          <w:lang w:eastAsia="en-US"/>
        </w:rPr>
      </w:pPr>
      <w:r w:rsidRPr="00DE678F">
        <w:rPr>
          <w:rFonts w:eastAsiaTheme="minorHAnsi"/>
          <w:sz w:val="24"/>
          <w:szCs w:val="24"/>
          <w:lang w:eastAsia="en-US"/>
        </w:rPr>
        <w:t>Представленные заявителем документы не отвечают требованиям, установленным административным регламентом:</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3)</w:t>
      </w:r>
      <w:r w:rsidRPr="00DE678F">
        <w:rPr>
          <w:rFonts w:eastAsiaTheme="minorHAnsi"/>
          <w:sz w:val="24"/>
          <w:szCs w:val="24"/>
          <w:lang w:eastAsia="en-US"/>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4)</w:t>
      </w:r>
      <w:r w:rsidRPr="00DE678F">
        <w:rPr>
          <w:rFonts w:eastAsiaTheme="minorHAnsi"/>
          <w:sz w:val="24"/>
          <w:szCs w:val="24"/>
          <w:lang w:eastAsia="en-US"/>
        </w:rPr>
        <w:tab/>
        <w:t>неполное, некорректное заполнение полей в форме заявления, в том числе в интерактивной форме заявления на ПГУ ЛО, ЕПГУ;</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5)</w:t>
      </w:r>
      <w:r w:rsidRPr="00DE678F">
        <w:rPr>
          <w:rFonts w:eastAsiaTheme="minorHAnsi"/>
          <w:sz w:val="24"/>
          <w:szCs w:val="24"/>
          <w:lang w:eastAsia="en-US"/>
        </w:rPr>
        <w:tab/>
        <w:t>электронные документы не соответствуют требованиям к форматам их предоставления и (или) не читаются;</w:t>
      </w:r>
    </w:p>
    <w:p w:rsidR="00D00D35" w:rsidRPr="00DE678F" w:rsidRDefault="00D00D35" w:rsidP="0022635A">
      <w:pPr>
        <w:jc w:val="both"/>
        <w:rPr>
          <w:rFonts w:eastAsiaTheme="minorHAnsi"/>
          <w:sz w:val="24"/>
          <w:szCs w:val="24"/>
          <w:lang w:eastAsia="en-US"/>
        </w:rPr>
      </w:pPr>
      <w:r w:rsidRPr="00DE678F">
        <w:rPr>
          <w:rFonts w:eastAsiaTheme="minorHAnsi"/>
          <w:sz w:val="24"/>
          <w:szCs w:val="24"/>
          <w:lang w:eastAsia="en-US"/>
        </w:rPr>
        <w:t>Заявление подано лицом, не уполномоченным на осуществление таких действий:</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6)</w:t>
      </w:r>
      <w:r w:rsidRPr="00DE678F">
        <w:rPr>
          <w:rFonts w:eastAsiaTheme="minorHAnsi"/>
          <w:sz w:val="24"/>
          <w:szCs w:val="24"/>
          <w:lang w:eastAsia="en-US"/>
        </w:rPr>
        <w:tab/>
        <w:t>подача заявления (запроса) от имени заявителя не уполномоченным лицом;</w:t>
      </w:r>
    </w:p>
    <w:p w:rsidR="00D00D35" w:rsidRPr="00DE678F" w:rsidRDefault="00D00D35" w:rsidP="0022635A">
      <w:pPr>
        <w:jc w:val="both"/>
        <w:rPr>
          <w:rFonts w:eastAsiaTheme="minorHAnsi"/>
          <w:sz w:val="24"/>
          <w:szCs w:val="24"/>
          <w:lang w:eastAsia="en-US"/>
        </w:rPr>
      </w:pPr>
      <w:r w:rsidRPr="00DE678F">
        <w:rPr>
          <w:rFonts w:eastAsiaTheme="minorHAnsi"/>
          <w:sz w:val="24"/>
          <w:szCs w:val="24"/>
          <w:lang w:eastAsia="en-US"/>
        </w:rPr>
        <w:lastRenderedPageBreak/>
        <w:t>Предмет запроса не регламентируется законодательством в рамках услуги:</w:t>
      </w:r>
    </w:p>
    <w:p w:rsidR="00D00D35" w:rsidRPr="00DE678F" w:rsidRDefault="00D00D35" w:rsidP="0022635A">
      <w:pPr>
        <w:ind w:right="-1" w:firstLine="709"/>
        <w:jc w:val="both"/>
        <w:rPr>
          <w:rFonts w:eastAsiaTheme="minorHAnsi"/>
          <w:sz w:val="24"/>
          <w:szCs w:val="24"/>
          <w:lang w:eastAsia="en-US"/>
        </w:rPr>
      </w:pPr>
      <w:r w:rsidRPr="00DE678F">
        <w:rPr>
          <w:rFonts w:eastAsiaTheme="minorHAnsi"/>
          <w:sz w:val="24"/>
          <w:szCs w:val="24"/>
          <w:lang w:eastAsia="en-US"/>
        </w:rPr>
        <w:t>7)</w:t>
      </w:r>
      <w:r w:rsidRPr="00DE678F">
        <w:rPr>
          <w:rFonts w:eastAsiaTheme="minorHAnsi"/>
          <w:sz w:val="24"/>
          <w:szCs w:val="24"/>
          <w:lang w:eastAsia="en-US"/>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D00D35" w:rsidRPr="00DE678F" w:rsidRDefault="00D00D35" w:rsidP="0022635A">
      <w:pPr>
        <w:pStyle w:val="ConsPlusNormal"/>
        <w:ind w:firstLine="539"/>
        <w:jc w:val="both"/>
        <w:rPr>
          <w:rFonts w:ascii="Times New Roman" w:eastAsiaTheme="minorHAnsi" w:hAnsi="Times New Roman" w:cs="Times New Roman"/>
          <w:sz w:val="24"/>
          <w:szCs w:val="24"/>
          <w:lang w:eastAsia="en-US"/>
        </w:rPr>
      </w:pPr>
      <w:bookmarkStart w:id="3" w:name="P180"/>
      <w:bookmarkEnd w:id="3"/>
    </w:p>
    <w:p w:rsidR="00D00D35" w:rsidRPr="00DE678F" w:rsidRDefault="00D00D35" w:rsidP="0022635A">
      <w:pPr>
        <w:pStyle w:val="ConsPlusNormal"/>
        <w:ind w:firstLine="53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2.10. Исчерпывающий перечень оснований для отказа в предоставлении муниципальной услуги:</w:t>
      </w:r>
    </w:p>
    <w:p w:rsidR="00D00D35" w:rsidRPr="00DE678F" w:rsidRDefault="00D00D35" w:rsidP="0022635A">
      <w:pPr>
        <w:pStyle w:val="ConsPlusNormal"/>
        <w:ind w:firstLine="53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Отсутствие права на предоставление муниципальной услуги:</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2) 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3)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4)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5)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6)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xml:space="preserve">7) запрашиваемое отклонение не соответствует ограничениям использования объектов недвижимости, установленным на </w:t>
      </w:r>
      <w:proofErr w:type="spellStart"/>
      <w:r w:rsidRPr="00DE678F">
        <w:rPr>
          <w:rFonts w:eastAsiaTheme="minorHAnsi"/>
          <w:sz w:val="24"/>
          <w:szCs w:val="24"/>
          <w:lang w:eastAsia="en-US"/>
        </w:rPr>
        <w:t>приаэродромной</w:t>
      </w:r>
      <w:proofErr w:type="spellEnd"/>
      <w:r w:rsidRPr="00DE678F">
        <w:rPr>
          <w:rFonts w:eastAsiaTheme="minorHAnsi"/>
          <w:sz w:val="24"/>
          <w:szCs w:val="24"/>
          <w:lang w:eastAsia="en-US"/>
        </w:rPr>
        <w:t xml:space="preserve"> территории (при наличии </w:t>
      </w:r>
      <w:proofErr w:type="spellStart"/>
      <w:r w:rsidRPr="00DE678F">
        <w:rPr>
          <w:rFonts w:eastAsiaTheme="minorHAnsi"/>
          <w:sz w:val="24"/>
          <w:szCs w:val="24"/>
          <w:lang w:eastAsia="en-US"/>
        </w:rPr>
        <w:t>приаэродромные</w:t>
      </w:r>
      <w:proofErr w:type="spellEnd"/>
      <w:r w:rsidRPr="00DE678F">
        <w:rPr>
          <w:rFonts w:eastAsiaTheme="minorHAnsi"/>
          <w:sz w:val="24"/>
          <w:szCs w:val="24"/>
          <w:lang w:eastAsia="en-US"/>
        </w:rPr>
        <w:t xml:space="preserve"> территории);</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8)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xml:space="preserve">9)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DE678F">
        <w:rPr>
          <w:rFonts w:eastAsiaTheme="minorHAnsi"/>
          <w:sz w:val="24"/>
          <w:szCs w:val="24"/>
          <w:lang w:eastAsia="en-US"/>
        </w:rPr>
        <w:t>архитектурным решениям</w:t>
      </w:r>
      <w:proofErr w:type="gramEnd"/>
      <w:r w:rsidRPr="00DE678F">
        <w:rPr>
          <w:rFonts w:eastAsiaTheme="minorHAnsi"/>
          <w:sz w:val="24"/>
          <w:szCs w:val="24"/>
          <w:lang w:eastAsia="en-US"/>
        </w:rPr>
        <w:t xml:space="preserve"> объектов капитального строительства в границах территорий исторических поселений федерального или регионального значения;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10)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xml:space="preserve">Представленные заявителем документы </w:t>
      </w:r>
      <w:proofErr w:type="gramStart"/>
      <w:r w:rsidRPr="00DE678F">
        <w:rPr>
          <w:rFonts w:eastAsiaTheme="minorHAnsi"/>
          <w:sz w:val="24"/>
          <w:szCs w:val="24"/>
          <w:lang w:eastAsia="en-US"/>
        </w:rPr>
        <w:t>недействительны/указанные в заявлении сведения недостоверны</w:t>
      </w:r>
      <w:proofErr w:type="gramEnd"/>
      <w:r w:rsidRPr="00DE678F">
        <w:rPr>
          <w:rFonts w:eastAsiaTheme="minorHAnsi"/>
          <w:sz w:val="24"/>
          <w:szCs w:val="24"/>
          <w:lang w:eastAsia="en-US"/>
        </w:rPr>
        <w:t>:</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11) сведения, указанные в заявлении, не подтверждены сведениями, полученными в рамках межведомственного взаимодействия.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 </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2.11. Муниципальная услуга предоставляется бесплатно. </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w:t>
      </w:r>
      <w:r w:rsidRPr="00DE678F">
        <w:rPr>
          <w:rFonts w:ascii="Times New Roman" w:eastAsiaTheme="minorHAnsi" w:hAnsi="Times New Roman" w:cs="Times New Roman"/>
          <w:sz w:val="24"/>
          <w:szCs w:val="24"/>
          <w:lang w:eastAsia="en-US"/>
        </w:rPr>
        <w:lastRenderedPageBreak/>
        <w:t>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2.13. Срок регистрации заявления о предоставлении муниципальной услуги составляет в Комиссии: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при направлении заявления почтовой связью – в день поступления заявления;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при направлении заявления на бумажном носителе из МФЦ в Комиссию – в день передачи документов из МФЦ в Комиссию;</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при направлении заявления в форме электронного документа посредством ЕПГ</w:t>
      </w:r>
      <w:proofErr w:type="gramStart"/>
      <w:r w:rsidRPr="00DE678F">
        <w:rPr>
          <w:rFonts w:ascii="Times New Roman" w:eastAsiaTheme="minorHAnsi" w:hAnsi="Times New Roman" w:cs="Times New Roman"/>
          <w:sz w:val="24"/>
          <w:szCs w:val="24"/>
          <w:lang w:eastAsia="en-US"/>
        </w:rPr>
        <w:t>У–</w:t>
      </w:r>
      <w:proofErr w:type="gramEnd"/>
      <w:r w:rsidRPr="00DE678F">
        <w:rPr>
          <w:rFonts w:ascii="Times New Roman" w:eastAsiaTheme="minorHAnsi" w:hAnsi="Times New Roman" w:cs="Times New Roman"/>
          <w:sz w:val="24"/>
          <w:szCs w:val="24"/>
          <w:lang w:eastAsia="en-US"/>
        </w:rPr>
        <w:t xml:space="preserve"> в день поступле</w:t>
      </w:r>
      <w:r w:rsidR="00A914CB" w:rsidRPr="00DE678F">
        <w:rPr>
          <w:rFonts w:ascii="Times New Roman" w:eastAsiaTheme="minorHAnsi" w:hAnsi="Times New Roman" w:cs="Times New Roman"/>
          <w:sz w:val="24"/>
          <w:szCs w:val="24"/>
          <w:lang w:eastAsia="en-US"/>
        </w:rPr>
        <w:t xml:space="preserve">ния заявления на ЕПГУ </w:t>
      </w:r>
      <w:r w:rsidRPr="00DE678F">
        <w:rPr>
          <w:rFonts w:ascii="Times New Roman" w:eastAsiaTheme="minorHAnsi" w:hAnsi="Times New Roman" w:cs="Times New Roman"/>
          <w:sz w:val="24"/>
          <w:szCs w:val="24"/>
          <w:lang w:eastAsia="en-US"/>
        </w:rPr>
        <w:t xml:space="preserve"> или на следующий рабочий день (в случае направления документов в нерабочее время, в выходные, праздничные дни).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bookmarkStart w:id="4" w:name="P212"/>
      <w:bookmarkEnd w:id="4"/>
      <w:r w:rsidRPr="00DE678F">
        <w:rPr>
          <w:rFonts w:ascii="Times New Roman" w:eastAsiaTheme="minorHAnsi" w:hAnsi="Times New Roman" w:cs="Times New Roman"/>
          <w:sz w:val="24"/>
          <w:szCs w:val="24"/>
          <w:lang w:eastAsia="en-US"/>
        </w:rPr>
        <w:t>2.14.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2.14.1. Предоставление муниципальной услуги осуществляется в специально выделенных для этих целей помещениях в МФЦ.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DE678F">
        <w:rPr>
          <w:rFonts w:ascii="Times New Roman" w:eastAsiaTheme="minorHAnsi" w:hAnsi="Times New Roman" w:cs="Times New Roman"/>
          <w:sz w:val="24"/>
          <w:szCs w:val="24"/>
          <w:lang w:eastAsia="en-US"/>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2.14.4. Здание (помещение) оборудуется информационной табличкой (вывеской), содержащей наименование</w:t>
      </w:r>
      <w:r w:rsidR="008205E4" w:rsidRPr="00DE678F">
        <w:rPr>
          <w:rFonts w:ascii="Times New Roman" w:eastAsiaTheme="minorHAnsi" w:hAnsi="Times New Roman" w:cs="Times New Roman"/>
          <w:sz w:val="24"/>
          <w:szCs w:val="24"/>
          <w:lang w:eastAsia="en-US"/>
        </w:rPr>
        <w:t xml:space="preserve"> и</w:t>
      </w:r>
      <w:r w:rsidRPr="00DE678F">
        <w:rPr>
          <w:rFonts w:ascii="Times New Roman" w:eastAsiaTheme="minorHAnsi" w:hAnsi="Times New Roman" w:cs="Times New Roman"/>
          <w:sz w:val="24"/>
          <w:szCs w:val="24"/>
          <w:lang w:eastAsia="en-US"/>
        </w:rPr>
        <w:t xml:space="preserve"> информацию о режиме его работы.</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2.14.5. Вход в здание (помещение) и выход из него оборудуются лестницами с поручнями и пандусами для передвижения детских и инвалидных колясок.</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2.14.6. В помещении организуется бесплатный туалет для посетителей, в том числе туалет, предназначенный для инвалидов.</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2.14.7. Пр</w:t>
      </w:r>
      <w:r w:rsidR="008205E4" w:rsidRPr="00DE678F">
        <w:rPr>
          <w:rFonts w:ascii="Times New Roman" w:eastAsiaTheme="minorHAnsi" w:hAnsi="Times New Roman" w:cs="Times New Roman"/>
          <w:sz w:val="24"/>
          <w:szCs w:val="24"/>
          <w:lang w:eastAsia="en-US"/>
        </w:rPr>
        <w:t xml:space="preserve">и необходимости работником МФЦ </w:t>
      </w:r>
      <w:r w:rsidRPr="00DE678F">
        <w:rPr>
          <w:rFonts w:ascii="Times New Roman" w:eastAsiaTheme="minorHAnsi" w:hAnsi="Times New Roman" w:cs="Times New Roman"/>
          <w:sz w:val="24"/>
          <w:szCs w:val="24"/>
          <w:lang w:eastAsia="en-US"/>
        </w:rPr>
        <w:t>инвалиду оказывается помощь в преодолении барьеров, мешающих получению ими услуг наравне с другими лицами.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E678F">
        <w:rPr>
          <w:rFonts w:ascii="Times New Roman" w:eastAsiaTheme="minorHAnsi" w:hAnsi="Times New Roman" w:cs="Times New Roman"/>
          <w:sz w:val="24"/>
          <w:szCs w:val="24"/>
          <w:lang w:eastAsia="en-US"/>
        </w:rPr>
        <w:t>сурдопереводчика</w:t>
      </w:r>
      <w:proofErr w:type="spellEnd"/>
      <w:r w:rsidRPr="00DE678F">
        <w:rPr>
          <w:rFonts w:ascii="Times New Roman" w:eastAsiaTheme="minorHAnsi" w:hAnsi="Times New Roman" w:cs="Times New Roman"/>
          <w:sz w:val="24"/>
          <w:szCs w:val="24"/>
          <w:lang w:eastAsia="en-US"/>
        </w:rPr>
        <w:t xml:space="preserve"> и </w:t>
      </w:r>
      <w:proofErr w:type="spellStart"/>
      <w:r w:rsidRPr="00DE678F">
        <w:rPr>
          <w:rFonts w:ascii="Times New Roman" w:eastAsiaTheme="minorHAnsi" w:hAnsi="Times New Roman" w:cs="Times New Roman"/>
          <w:sz w:val="24"/>
          <w:szCs w:val="24"/>
          <w:lang w:eastAsia="en-US"/>
        </w:rPr>
        <w:t>тифлосурдопереводчика</w:t>
      </w:r>
      <w:proofErr w:type="spellEnd"/>
      <w:r w:rsidRPr="00DE678F">
        <w:rPr>
          <w:rFonts w:ascii="Times New Roman" w:eastAsiaTheme="minorHAnsi" w:hAnsi="Times New Roman" w:cs="Times New Roman"/>
          <w:sz w:val="24"/>
          <w:szCs w:val="24"/>
          <w:lang w:eastAsia="en-US"/>
        </w:rPr>
        <w:t>.</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2.14.10. Оборудование мест повышенного удобства с дополнительным местом для собаки-проводника и устрой</w:t>
      </w:r>
      <w:proofErr w:type="gramStart"/>
      <w:r w:rsidRPr="00DE678F">
        <w:rPr>
          <w:rFonts w:ascii="Times New Roman" w:eastAsiaTheme="minorHAnsi" w:hAnsi="Times New Roman" w:cs="Times New Roman"/>
          <w:sz w:val="24"/>
          <w:szCs w:val="24"/>
          <w:lang w:eastAsia="en-US"/>
        </w:rPr>
        <w:t>ств дл</w:t>
      </w:r>
      <w:proofErr w:type="gramEnd"/>
      <w:r w:rsidRPr="00DE678F">
        <w:rPr>
          <w:rFonts w:ascii="Times New Roman" w:eastAsiaTheme="minorHAnsi" w:hAnsi="Times New Roman" w:cs="Times New Roman"/>
          <w:sz w:val="24"/>
          <w:szCs w:val="24"/>
          <w:lang w:eastAsia="en-US"/>
        </w:rPr>
        <w:t>я передвижения инвалида (костылей, ходунков).</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2.14.12. Помещения приема и выдачи документов должны предусматривать места для ожидания, информирования и приема заявителей.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w:t>
      </w:r>
      <w:r w:rsidRPr="00DE678F">
        <w:rPr>
          <w:rFonts w:ascii="Times New Roman" w:eastAsiaTheme="minorHAnsi" w:hAnsi="Times New Roman" w:cs="Times New Roman"/>
          <w:sz w:val="24"/>
          <w:szCs w:val="24"/>
          <w:lang w:eastAsia="en-US"/>
        </w:rPr>
        <w:lastRenderedPageBreak/>
        <w:t>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2.15. Показатели доступности и качества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2.15.1. Показатели доступности муниципальной услуги (общие, применимые в отношении всех заявителей):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1) транспортная доступность к месту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наличие указателей, обеспечивающих беспрепятственный доступ к помещениям, в которых предоставляется услуга;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 возможность получения полной и достоверной информации о муниципальной услуге в МФЦ, по телефону, на официальном сайте органа, предоставляющего услугу, посредством ЕПГУ;</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4) предоставление муниципальной услуги любым доступным способом, предусмотренным действующим законодательством;</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2.15.2. Показатели доступности муниципальной услуги (специальные, применимые в отношении инвалидов):</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1) наличие инфраструктуры, указанной в пункте 2.14;</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исполнение требований доступности услуг для инвалидов;</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 обеспечение беспрепятственного доступа инвалидов к помещениям, в которых предоставляется муниципальная услуга.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2.15.3. Показатели качества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1) соблюдение срока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 соблюдение времени ожидания в очереди при подаче запроса и получении результата;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4) отсутствие жалоб на действия или бездействие должностных лиц Комиссии, </w:t>
      </w:r>
      <w:r w:rsidR="0022635A"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поданных в установленном порядке.</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2.16. Перечисление услуг, которые являются необходимыми и обязательными для предоставления муниципальной услуги (если требуется).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Получение услуг, которые являются необходимыми и обязательными для предоставления муниципальной услуги, не требуется. </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2.17.1. Предоставление услуги по экстерриториальному принципу не предусмотрено.</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2.17.2. Предоставление муниципальной услуги в электронном виде осуществляется при технической реализации услуги посредством ЕПГУ.</w:t>
      </w:r>
    </w:p>
    <w:p w:rsidR="00D00D35" w:rsidRPr="00DE678F" w:rsidRDefault="00D00D35" w:rsidP="0022635A">
      <w:pPr>
        <w:tabs>
          <w:tab w:val="left" w:pos="709"/>
        </w:tabs>
        <w:ind w:right="-1" w:firstLine="709"/>
        <w:jc w:val="both"/>
        <w:rPr>
          <w:rFonts w:eastAsiaTheme="minorHAnsi"/>
          <w:sz w:val="24"/>
          <w:szCs w:val="24"/>
          <w:lang w:eastAsia="en-US"/>
        </w:rPr>
      </w:pPr>
    </w:p>
    <w:p w:rsidR="00D00D35" w:rsidRPr="00DE678F" w:rsidRDefault="0063569B" w:rsidP="0022635A">
      <w:pPr>
        <w:pStyle w:val="ConsPlusNormal"/>
        <w:jc w:val="both"/>
        <w:outlineLvl w:val="1"/>
        <w:rPr>
          <w:rFonts w:ascii="Times New Roman" w:eastAsiaTheme="minorHAnsi" w:hAnsi="Times New Roman" w:cs="Times New Roman"/>
          <w:b/>
          <w:sz w:val="24"/>
          <w:szCs w:val="24"/>
          <w:lang w:eastAsia="en-US"/>
        </w:rPr>
      </w:pPr>
      <w:r w:rsidRPr="00DE678F">
        <w:rPr>
          <w:rFonts w:ascii="Times New Roman" w:eastAsiaTheme="minorHAnsi" w:hAnsi="Times New Roman" w:cs="Times New Roman"/>
          <w:b/>
          <w:sz w:val="24"/>
          <w:szCs w:val="24"/>
          <w:lang w:eastAsia="en-US"/>
        </w:rPr>
        <w:t xml:space="preserve"> </w:t>
      </w:r>
      <w:r w:rsidRPr="00DE678F">
        <w:rPr>
          <w:rFonts w:ascii="Times New Roman" w:eastAsiaTheme="minorHAnsi" w:hAnsi="Times New Roman" w:cs="Times New Roman"/>
          <w:b/>
          <w:sz w:val="24"/>
          <w:szCs w:val="24"/>
          <w:lang w:eastAsia="en-US"/>
        </w:rPr>
        <w:tab/>
      </w:r>
      <w:r w:rsidR="00D00D35" w:rsidRPr="00DE678F">
        <w:rPr>
          <w:rFonts w:ascii="Times New Roman" w:eastAsiaTheme="minorHAnsi" w:hAnsi="Times New Roman" w:cs="Times New Roman"/>
          <w:b/>
          <w:sz w:val="24"/>
          <w:szCs w:val="24"/>
          <w:lang w:eastAsia="en-U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D00D35" w:rsidRPr="00DE678F" w:rsidRDefault="00D00D35" w:rsidP="0022635A">
      <w:pPr>
        <w:pStyle w:val="ConsPlusNormal"/>
        <w:jc w:val="both"/>
        <w:outlineLvl w:val="1"/>
        <w:rPr>
          <w:rFonts w:ascii="Times New Roman" w:eastAsiaTheme="minorHAnsi" w:hAnsi="Times New Roman" w:cs="Times New Roman"/>
          <w:b/>
          <w:sz w:val="24"/>
          <w:szCs w:val="24"/>
          <w:lang w:eastAsia="en-US"/>
        </w:rPr>
      </w:pPr>
      <w:r w:rsidRPr="00DE678F">
        <w:rPr>
          <w:rFonts w:ascii="Times New Roman" w:eastAsiaTheme="minorHAnsi" w:hAnsi="Times New Roman" w:cs="Times New Roman"/>
          <w:b/>
          <w:sz w:val="24"/>
          <w:szCs w:val="24"/>
          <w:lang w:eastAsia="en-US"/>
        </w:rPr>
        <w:t>в электронной форме</w:t>
      </w:r>
    </w:p>
    <w:p w:rsidR="00D00D35" w:rsidRPr="00DE678F" w:rsidRDefault="00D00D35" w:rsidP="0022635A">
      <w:pPr>
        <w:pStyle w:val="ConsPlusNormal"/>
        <w:jc w:val="both"/>
        <w:outlineLvl w:val="1"/>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 Состав, последовательность и сроки выполнения административных процедур, требования к порядку их выполнения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3.1.1. Предоставление муниципальной услуги включает в себя следующие административные процедуры:</w:t>
      </w:r>
    </w:p>
    <w:p w:rsidR="00D00D35" w:rsidRPr="00DE678F" w:rsidRDefault="00D00D35" w:rsidP="0022635A">
      <w:pPr>
        <w:pStyle w:val="ConsPlusNormal"/>
        <w:ind w:firstLine="708"/>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а) прием, проверка документов и регистрация заявления о предоставлении муниципальной услуги – 1 рабочий день;</w:t>
      </w:r>
    </w:p>
    <w:p w:rsidR="00D00D35" w:rsidRPr="00DE678F" w:rsidRDefault="00D00D35" w:rsidP="0022635A">
      <w:pPr>
        <w:pStyle w:val="ConsPlusNormal"/>
        <w:ind w:firstLine="708"/>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б) подготовка проекта Решения – 10 рабочих дней со дня поступления заявления;</w:t>
      </w:r>
    </w:p>
    <w:p w:rsidR="00D00D35" w:rsidRPr="00DE678F" w:rsidRDefault="00D00D35" w:rsidP="0022635A">
      <w:pPr>
        <w:pStyle w:val="ConsPlusNormal"/>
        <w:ind w:firstLine="708"/>
        <w:jc w:val="both"/>
        <w:rPr>
          <w:rFonts w:ascii="Times New Roman" w:eastAsiaTheme="minorHAnsi" w:hAnsi="Times New Roman" w:cs="Times New Roman"/>
          <w:sz w:val="24"/>
          <w:szCs w:val="24"/>
          <w:lang w:eastAsia="en-US"/>
        </w:rPr>
      </w:pPr>
      <w:proofErr w:type="gramStart"/>
      <w:r w:rsidRPr="00DE678F">
        <w:rPr>
          <w:rFonts w:ascii="Times New Roman" w:eastAsiaTheme="minorHAnsi" w:hAnsi="Times New Roman" w:cs="Times New Roman"/>
          <w:sz w:val="24"/>
          <w:szCs w:val="24"/>
          <w:lang w:eastAsia="en-US"/>
        </w:rPr>
        <w:t>в) проведение в отношении проекта Решения общественных обсуждений или публичных слушаний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 (административная процедура не проводится в случае, предусмотренном частью 1.1 статьи 40 Градостроительного кодекса Р</w:t>
      </w:r>
      <w:r w:rsidR="0022635A" w:rsidRPr="00DE678F">
        <w:rPr>
          <w:rFonts w:ascii="Times New Roman" w:eastAsiaTheme="minorHAnsi" w:hAnsi="Times New Roman" w:cs="Times New Roman"/>
          <w:sz w:val="24"/>
          <w:szCs w:val="24"/>
          <w:lang w:eastAsia="en-US"/>
        </w:rPr>
        <w:t xml:space="preserve">Ф) – </w:t>
      </w:r>
      <w:r w:rsidRPr="00DE678F">
        <w:rPr>
          <w:rFonts w:ascii="Times New Roman" w:eastAsiaTheme="minorHAnsi" w:hAnsi="Times New Roman" w:cs="Times New Roman"/>
          <w:sz w:val="24"/>
          <w:szCs w:val="24"/>
          <w:lang w:eastAsia="en-US"/>
        </w:rPr>
        <w:t>не более 30 дней;</w:t>
      </w:r>
      <w:proofErr w:type="gramEnd"/>
    </w:p>
    <w:p w:rsidR="00D00D35" w:rsidRPr="00DE678F" w:rsidRDefault="00D00D35" w:rsidP="0022635A">
      <w:pPr>
        <w:pStyle w:val="ConsPlusNormal"/>
        <w:ind w:firstLine="708"/>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г) подготовка рекомендаций о предоставлении Разрешения или об отказе в предоставлении Разрешения – 9 рабочих дней со дня окончания общественных обсуждений или публичных слушаний;</w:t>
      </w:r>
    </w:p>
    <w:p w:rsidR="00D00D35" w:rsidRPr="00DE678F" w:rsidRDefault="00D00D35" w:rsidP="0022635A">
      <w:pPr>
        <w:pStyle w:val="ConsPlusNormal"/>
        <w:ind w:firstLine="708"/>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д) принятие решения о предоставлении Разрешения или об отказе в предоставлении Разрешения – 7 дней;</w:t>
      </w:r>
    </w:p>
    <w:p w:rsidR="00D00D35" w:rsidRPr="00DE678F" w:rsidRDefault="00D00D35" w:rsidP="0022635A">
      <w:pPr>
        <w:pStyle w:val="ConsPlusNormal"/>
        <w:ind w:firstLine="708"/>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е) выдача результата муниципальной услуги – 1 рабочий день.</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3.1.2. Прием, проверка документов и регистрация заявления о предоставлении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3.1.2.1. Основание для начала административной процедуры: поступление в Комиссию заявления и документов, предусмотренных </w:t>
      </w:r>
      <w:hyperlink w:anchor="P141" w:history="1">
        <w:r w:rsidRPr="00DE678F">
          <w:rPr>
            <w:rFonts w:ascii="Times New Roman" w:eastAsiaTheme="minorHAnsi" w:hAnsi="Times New Roman" w:cs="Times New Roman"/>
            <w:sz w:val="24"/>
            <w:szCs w:val="24"/>
            <w:lang w:eastAsia="en-US"/>
          </w:rPr>
          <w:t>пунктом 2.6</w:t>
        </w:r>
      </w:hyperlink>
      <w:r w:rsidRPr="00DE678F">
        <w:rPr>
          <w:rFonts w:ascii="Times New Roman" w:eastAsiaTheme="minorHAnsi" w:hAnsi="Times New Roman" w:cs="Times New Roman"/>
          <w:sz w:val="24"/>
          <w:szCs w:val="24"/>
          <w:lang w:eastAsia="en-US"/>
        </w:rPr>
        <w:t xml:space="preserve"> настоящего Административного регламента.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3.1.2.2. </w:t>
      </w:r>
      <w:proofErr w:type="gramStart"/>
      <w:r w:rsidRPr="00DE678F">
        <w:rPr>
          <w:rFonts w:ascii="Times New Roman" w:eastAsiaTheme="minorHAnsi" w:hAnsi="Times New Roman" w:cs="Times New Roman"/>
          <w:sz w:val="24"/>
          <w:szCs w:val="24"/>
          <w:lang w:eastAsia="en-US"/>
        </w:rPr>
        <w:t>Содержание административного действия, продолжительность и (или) максимальный срок его выполнения: лицо, уполномоченное председателем Комиссии на прием заявлений о предоставлении муниципальной услуги, принимает представленные (направленные) заявителем заявление и документы, проверяет наличие (отсутствие) оснований, предусмотренных пунктом 2.9 Административного регламента и в случае их отсутствия в тот же день регистрирует поступившие документы, составляет опись документов, вручает копию описи заявителю под роспись.</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В случае наличия </w:t>
      </w:r>
      <w:proofErr w:type="gramStart"/>
      <w:r w:rsidRPr="00DE678F">
        <w:rPr>
          <w:rFonts w:ascii="Times New Roman" w:eastAsiaTheme="minorHAnsi" w:hAnsi="Times New Roman" w:cs="Times New Roman"/>
          <w:sz w:val="24"/>
          <w:szCs w:val="24"/>
          <w:lang w:eastAsia="en-US"/>
        </w:rPr>
        <w:t>оснований, предусмотренных пунктом 2.9 Административного регламента указанное лицо отказывает</w:t>
      </w:r>
      <w:proofErr w:type="gramEnd"/>
      <w:r w:rsidRPr="00DE678F">
        <w:rPr>
          <w:rFonts w:ascii="Times New Roman" w:eastAsiaTheme="minorHAnsi" w:hAnsi="Times New Roman" w:cs="Times New Roman"/>
          <w:sz w:val="24"/>
          <w:szCs w:val="24"/>
          <w:lang w:eastAsia="en-US"/>
        </w:rPr>
        <w:t xml:space="preserve"> заявителю в приеме документов (примерная форма об отказе в приеме документов, необходимых для предоставления муниципальной услуги приведена в приложении 4 к настоящему Административному регламенту).</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3.1.2.3. Лицо, ответственное за выполнение административной процедуры: лицо, уполномоченное председателем Комиссии на прием заявлений о предоставлении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3.1.2.4. Результат выполнения административной процедуры: </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1) регистрация заявления о предоставлении муниципальной услуги и прилагаемых к нему документов и передача их в </w:t>
      </w:r>
      <w:r w:rsidR="00D221DA"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w:t>
      </w:r>
    </w:p>
    <w:p w:rsidR="00D00D35" w:rsidRPr="00DE678F" w:rsidRDefault="00D00D35" w:rsidP="0022635A">
      <w:pPr>
        <w:spacing w:line="322" w:lineRule="exact"/>
        <w:ind w:right="140"/>
        <w:jc w:val="both"/>
        <w:rPr>
          <w:rFonts w:eastAsiaTheme="minorHAnsi"/>
          <w:sz w:val="24"/>
          <w:szCs w:val="24"/>
          <w:lang w:eastAsia="en-US"/>
        </w:rPr>
      </w:pPr>
      <w:r w:rsidRPr="00DE678F">
        <w:rPr>
          <w:rFonts w:eastAsiaTheme="minorHAnsi"/>
          <w:sz w:val="24"/>
          <w:szCs w:val="24"/>
          <w:lang w:eastAsia="en-US"/>
        </w:rPr>
        <w:t>2) выдача заявителю уведомления об отказе в приеме документов, необходимых для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3.1.3. Подготовка проекта 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3.1.3.1. Основание для начала административной процедуры: поступление заявления и прилагаемых к нему документов в </w:t>
      </w:r>
      <w:r w:rsidR="00D221DA" w:rsidRPr="00DE678F">
        <w:rPr>
          <w:rFonts w:ascii="Times New Roman" w:eastAsiaTheme="minorHAnsi" w:hAnsi="Times New Roman" w:cs="Times New Roman"/>
          <w:sz w:val="24"/>
          <w:szCs w:val="24"/>
          <w:lang w:eastAsia="en-US"/>
        </w:rPr>
        <w:t>Администрацию</w:t>
      </w:r>
      <w:r w:rsidRPr="00DE678F">
        <w:rPr>
          <w:rFonts w:ascii="Times New Roman" w:eastAsiaTheme="minorHAnsi" w:hAnsi="Times New Roman" w:cs="Times New Roman"/>
          <w:sz w:val="24"/>
          <w:szCs w:val="24"/>
          <w:lang w:eastAsia="en-US"/>
        </w:rPr>
        <w:t>.</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3.1.3.2. Содержание административного действия (административных действий), продолжительность и (или) максимальный срок его (их) выполнения: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1 действие: в течение 5 рабочих дней </w:t>
      </w:r>
      <w:proofErr w:type="gramStart"/>
      <w:r w:rsidRPr="00DE678F">
        <w:rPr>
          <w:rFonts w:ascii="Times New Roman" w:eastAsiaTheme="minorHAnsi" w:hAnsi="Times New Roman" w:cs="Times New Roman"/>
          <w:sz w:val="24"/>
          <w:szCs w:val="24"/>
          <w:lang w:eastAsia="en-US"/>
        </w:rPr>
        <w:t>с даты окончания</w:t>
      </w:r>
      <w:proofErr w:type="gramEnd"/>
      <w:r w:rsidRPr="00DE678F">
        <w:rPr>
          <w:rFonts w:ascii="Times New Roman" w:eastAsiaTheme="minorHAnsi" w:hAnsi="Times New Roman" w:cs="Times New Roman"/>
          <w:sz w:val="24"/>
          <w:szCs w:val="24"/>
          <w:lang w:eastAsia="en-US"/>
        </w:rPr>
        <w:t xml:space="preserve"> первой административной процедуры проводится проверка наличия или отсутствия оснований для отказа в предоставлении муниципальной услуги, предусмотренных пунктом 2.10 настоящего </w:t>
      </w:r>
      <w:r w:rsidRPr="00DE678F">
        <w:rPr>
          <w:rFonts w:ascii="Times New Roman" w:eastAsiaTheme="minorHAnsi" w:hAnsi="Times New Roman" w:cs="Times New Roman"/>
          <w:sz w:val="24"/>
          <w:szCs w:val="24"/>
          <w:lang w:eastAsia="en-US"/>
        </w:rPr>
        <w:lastRenderedPageBreak/>
        <w:t>Административного регламента;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2 действие: при наличии предусмотренных пунктом 2.10 настоящего Административного регламента оснований для отказа в предоставлении муниципальной услуги, в пределах 9 рабочих дней </w:t>
      </w:r>
      <w:proofErr w:type="gramStart"/>
      <w:r w:rsidRPr="00DE678F">
        <w:rPr>
          <w:rFonts w:ascii="Times New Roman" w:eastAsiaTheme="minorHAnsi" w:hAnsi="Times New Roman" w:cs="Times New Roman"/>
          <w:sz w:val="24"/>
          <w:szCs w:val="24"/>
          <w:lang w:eastAsia="en-US"/>
        </w:rPr>
        <w:t>с даты окончания</w:t>
      </w:r>
      <w:proofErr w:type="gramEnd"/>
      <w:r w:rsidRPr="00DE678F">
        <w:rPr>
          <w:rFonts w:ascii="Times New Roman" w:eastAsiaTheme="minorHAnsi" w:hAnsi="Times New Roman" w:cs="Times New Roman"/>
          <w:sz w:val="24"/>
          <w:szCs w:val="24"/>
          <w:lang w:eastAsia="en-US"/>
        </w:rPr>
        <w:t xml:space="preserve"> первой административной процедуры осуществляется подготовка уведомления об отказе в предоставлении муниципальной услуги. В таком случае административные действия №№ 3,4 не проводятся.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 действие: при отсутствии предусмотренных пунктом 2.10 настоящего Административного регламента оснований для отказа в предоставлении муниципальной услуги в пределах 9 рабочих дней </w:t>
      </w:r>
      <w:proofErr w:type="gramStart"/>
      <w:r w:rsidRPr="00DE678F">
        <w:rPr>
          <w:rFonts w:ascii="Times New Roman" w:eastAsiaTheme="minorHAnsi" w:hAnsi="Times New Roman" w:cs="Times New Roman"/>
          <w:sz w:val="24"/>
          <w:szCs w:val="24"/>
          <w:lang w:eastAsia="en-US"/>
        </w:rPr>
        <w:t>с даты окончания</w:t>
      </w:r>
      <w:proofErr w:type="gramEnd"/>
      <w:r w:rsidRPr="00DE678F">
        <w:rPr>
          <w:rFonts w:ascii="Times New Roman" w:eastAsiaTheme="minorHAnsi" w:hAnsi="Times New Roman" w:cs="Times New Roman"/>
          <w:sz w:val="24"/>
          <w:szCs w:val="24"/>
          <w:lang w:eastAsia="en-US"/>
        </w:rPr>
        <w:t xml:space="preserve"> первой административной процедуры осуществляется подготовка проекта решения о предоставлении Разрешения;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xml:space="preserve">4 действие: в течение 1 </w:t>
      </w:r>
      <w:proofErr w:type="gramStart"/>
      <w:r w:rsidRPr="00DE678F">
        <w:rPr>
          <w:rFonts w:eastAsiaTheme="minorHAnsi"/>
          <w:sz w:val="24"/>
          <w:szCs w:val="24"/>
          <w:lang w:eastAsia="en-US"/>
        </w:rPr>
        <w:t>рабочего дня, следующего за днем завершения выполнения действия 2 или действия 3 осуществляется</w:t>
      </w:r>
      <w:proofErr w:type="gramEnd"/>
      <w:r w:rsidRPr="00DE678F">
        <w:rPr>
          <w:rFonts w:eastAsiaTheme="minorHAnsi"/>
          <w:sz w:val="24"/>
          <w:szCs w:val="24"/>
          <w:lang w:eastAsia="en-US"/>
        </w:rPr>
        <w:t xml:space="preserve"> направление проекта решения о предоставлении главе муниципального образования для принятия решения о проведении общественных обсуждений или публичных слушаний. В случае, предусмотренном частью 1.1 статьи 40 Градостроительного кодекса РФ административная процедура, предусмотренная подпунктом «в» пункта 3.1.1 не выполняется.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3.1.3.3. Лицо, ответственное за выполнение административной процедуры: работник </w:t>
      </w:r>
      <w:r w:rsidR="00D221DA"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ответственный за предоставление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3.1.3.4. Критерии принятия 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наличие/отсутствие оснований для отказа в предоставлении муниципальной услуги, предусмотренных пунктом 2.10 настоящего Административного регламента.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3.1.3.5. Результат выполнения административной процедуры: подготовка проекта решения о предоставлении Разрешения, либо уведомления об отказе в предоставлении Разрешения.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3.1.4. Принятие решения о проведении общественных обсуждений или публичных слушаний, проведение в отношении проекта Решения общественных обсуждений или публичных слушаний.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 3.1.4.1. Основание для начала административной процедуры: поступление проекта решения о предоставлении Разрешения главе муниципального образования.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3.1.4.2. </w:t>
      </w:r>
      <w:proofErr w:type="gramStart"/>
      <w:r w:rsidRPr="00DE678F">
        <w:rPr>
          <w:rFonts w:ascii="Times New Roman" w:eastAsiaTheme="minorHAnsi" w:hAnsi="Times New Roman" w:cs="Times New Roman"/>
          <w:sz w:val="24"/>
          <w:szCs w:val="24"/>
          <w:lang w:eastAsia="en-US"/>
        </w:rPr>
        <w:t>Содержание административного действия (административных действий), продолжительность и (или) максимальный срок его (их) выполнения: принятие решения о проведении, организ</w:t>
      </w:r>
      <w:r w:rsidR="00D221DA" w:rsidRPr="00DE678F">
        <w:rPr>
          <w:rFonts w:ascii="Times New Roman" w:eastAsiaTheme="minorHAnsi" w:hAnsi="Times New Roman" w:cs="Times New Roman"/>
          <w:sz w:val="24"/>
          <w:szCs w:val="24"/>
          <w:lang w:eastAsia="en-US"/>
        </w:rPr>
        <w:t xml:space="preserve">ация и проведение общественных </w:t>
      </w:r>
      <w:r w:rsidRPr="00DE678F">
        <w:rPr>
          <w:rFonts w:ascii="Times New Roman" w:eastAsiaTheme="minorHAnsi" w:hAnsi="Times New Roman" w:cs="Times New Roman"/>
          <w:sz w:val="24"/>
          <w:szCs w:val="24"/>
          <w:lang w:eastAsia="en-US"/>
        </w:rPr>
        <w:t>обсуждений или публичных слушаний по проекту решения о предоставлении Разрешения в срок, установленный муниципальным правовым актом, но не более 30 дней со дня принятия решения о проведении общественных обсуждений или публичных слушаний.</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3.1.4.3. Лицо, ответственное за выполнение административной процедуры: глава муниципального образования, лицо, уполномоченное на организацию и проведение общественных обсуждений или публичных слушаний по проекту решения о предоставлении Разрешения.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3.1.4.4. Критерии принятия 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Административная процедура не предполагает принятия решений.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3.1.4.5. Результат выполнения административной процедуры: опубликование 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3.1.5. Подготовка рекомендаций о предоставлении Разрешения или об отказе в предоставлении Разрешения.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3.1.5.1. Основание для начала административной процедуры: </w:t>
      </w:r>
      <w:r w:rsidR="00C761C7" w:rsidRPr="00DE678F">
        <w:rPr>
          <w:rFonts w:ascii="Times New Roman" w:eastAsiaTheme="minorHAnsi" w:hAnsi="Times New Roman" w:cs="Times New Roman"/>
          <w:sz w:val="24"/>
          <w:szCs w:val="24"/>
          <w:lang w:eastAsia="en-US"/>
        </w:rPr>
        <w:t xml:space="preserve">опубликование </w:t>
      </w:r>
      <w:r w:rsidRPr="00DE678F">
        <w:rPr>
          <w:rFonts w:ascii="Times New Roman" w:eastAsiaTheme="minorHAnsi" w:hAnsi="Times New Roman" w:cs="Times New Roman"/>
          <w:sz w:val="24"/>
          <w:szCs w:val="24"/>
          <w:lang w:eastAsia="en-US"/>
        </w:rPr>
        <w:t>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его размещение на официальном сайте и (или) в информационных системах.</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3.1.5.2. </w:t>
      </w:r>
      <w:proofErr w:type="gramStart"/>
      <w:r w:rsidRPr="00DE678F">
        <w:rPr>
          <w:rFonts w:ascii="Times New Roman" w:eastAsiaTheme="minorHAnsi" w:hAnsi="Times New Roman" w:cs="Times New Roman"/>
          <w:sz w:val="24"/>
          <w:szCs w:val="24"/>
          <w:lang w:eastAsia="en-US"/>
        </w:rPr>
        <w:t>Содержание административного действия, продолжительность и (или) максимальный срок его выполнения: лицо, ответственное за обеспечение работы Комиссии, на основании заключения о результатах общественных обсуждений или публичных слушаний по проекту решения о предоставлении Разрешения в течение 9 рабочих дней со дня поступления заключения о результатах общественных обсуждений или публичных слушаний по проекту решения о предоставлении Разрешения в Комиссию осуществляет подготовку рекомендаций о</w:t>
      </w:r>
      <w:proofErr w:type="gramEnd"/>
      <w:r w:rsidRPr="00DE678F">
        <w:rPr>
          <w:rFonts w:ascii="Times New Roman" w:eastAsiaTheme="minorHAnsi" w:hAnsi="Times New Roman" w:cs="Times New Roman"/>
          <w:sz w:val="24"/>
          <w:szCs w:val="24"/>
          <w:lang w:eastAsia="en-US"/>
        </w:rPr>
        <w:t xml:space="preserve"> </w:t>
      </w:r>
      <w:proofErr w:type="gramStart"/>
      <w:r w:rsidRPr="00DE678F">
        <w:rPr>
          <w:rFonts w:ascii="Times New Roman" w:eastAsiaTheme="minorHAnsi" w:hAnsi="Times New Roman" w:cs="Times New Roman"/>
          <w:sz w:val="24"/>
          <w:szCs w:val="24"/>
          <w:lang w:eastAsia="en-US"/>
        </w:rPr>
        <w:t>предоставлении</w:t>
      </w:r>
      <w:proofErr w:type="gramEnd"/>
      <w:r w:rsidRPr="00DE678F">
        <w:rPr>
          <w:rFonts w:ascii="Times New Roman" w:eastAsiaTheme="minorHAnsi" w:hAnsi="Times New Roman" w:cs="Times New Roman"/>
          <w:sz w:val="24"/>
          <w:szCs w:val="24"/>
          <w:lang w:eastAsia="en-US"/>
        </w:rPr>
        <w:t xml:space="preserve"> Разрешения или об отказе в предоставлении Разрешения с указанием причин принятого решения и направляет указанные рекомендации главе местной администрации.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3.1.5.3. Лицо, ответственное за выполнение административной процедуры: лицо, ответственное за обеспечение работы Комиссии.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3.1.5.4. Критерии принятия решения: 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 </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3.1.5.5. Результат выполнения административной процедуры: направление рекомендаций о предоставлении Разрешения или об отказе в предоставлении Разрешения с указанием причин принятого решения главе местной администрации.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3.1.6. Принятие решения о предоставлении Разрешения или об отказе в предоставлении Разрешения.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bookmarkStart w:id="5" w:name="P329"/>
      <w:bookmarkEnd w:id="5"/>
      <w:r w:rsidRPr="00DE678F">
        <w:rPr>
          <w:rFonts w:ascii="Times New Roman" w:eastAsiaTheme="minorHAnsi" w:hAnsi="Times New Roman" w:cs="Times New Roman"/>
          <w:sz w:val="24"/>
          <w:szCs w:val="24"/>
          <w:lang w:eastAsia="en-US"/>
        </w:rPr>
        <w:t>3.1.6.1. Основание для начала административной процедуры: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3.1.6.2. </w:t>
      </w:r>
      <w:proofErr w:type="gramStart"/>
      <w:r w:rsidRPr="00DE678F">
        <w:rPr>
          <w:rFonts w:ascii="Times New Roman" w:eastAsiaTheme="minorHAnsi" w:hAnsi="Times New Roman" w:cs="Times New Roman"/>
          <w:sz w:val="24"/>
          <w:szCs w:val="24"/>
          <w:lang w:eastAsia="en-US"/>
        </w:rPr>
        <w:t>Содержание административного действия, продолжительность и (или) максимальный срок его выполнения: глава местной администрации в течение 7 календарных дней со дня поступления рекомендаций о предоставлении Разрешения или об отказе в предоставлении Разрешения с указанием причин принятого решения принимает решение о предоставления Разрешения или об отказе в предоставлении такого разрешения с указанием причин принятого решения.</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3.1.6.3. Лицо, ответственное за выполнение административной процедуры: глава местной администрации.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3.1.6.4. Критерий принятия решения: согласие или несогласие главы местной администрации с рекомендациями Комиссии о предоставлении Разрешения или об отказе в предоставлении Разрешения с указанием причин принятого решения.</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3.1.6.5. Результат выполнения административной процедуры.</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Принятие решения о предоставлении Разрешения или об отказе в предоставлении Разрешения с указанием причин принятого решения и передача документа, которым утверждено принятое решение, либо уведомления об отказе в предоставлении Разрешения работнику </w:t>
      </w:r>
      <w:r w:rsidR="00C761C7"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ответственному за выдачу результата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3.1.7. Выдача результата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3.1.7.1. Основание для начала административной процедуры: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работнику </w:t>
      </w:r>
      <w:r w:rsidR="00C761C7"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ответственному за выдачу результата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3.1.7.2. Содержание административного действия, продолжительность и (или) </w:t>
      </w:r>
      <w:r w:rsidRPr="00DE678F">
        <w:rPr>
          <w:rFonts w:ascii="Times New Roman" w:eastAsiaTheme="minorHAnsi" w:hAnsi="Times New Roman" w:cs="Times New Roman"/>
          <w:sz w:val="24"/>
          <w:szCs w:val="24"/>
          <w:lang w:eastAsia="en-US"/>
        </w:rPr>
        <w:lastRenderedPageBreak/>
        <w:t xml:space="preserve">максимальный срок его выполнения: работник </w:t>
      </w:r>
      <w:r w:rsidR="00C761C7"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ответственный за выдачу результата муниципальной услуги, в течение 1 рабочего дня после дня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выдает или направляет результат муниципальной услуги заявителю.</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3.1.7.3. Лицо, ответственное за выполнение административной процедуры: работник </w:t>
      </w:r>
      <w:r w:rsidR="006F20E0"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ответственный за выдачу результата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3.1.7.4. Критерии принятия решений: административная процедура не предусматривает принятия решений.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3.1.7.5. Результат выполнения административной процедуры.</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Выдача или направление заявителю результата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3.2. Особенности выполнения административных процедур в электронной форме</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3.2.1. </w:t>
      </w:r>
      <w:proofErr w:type="gramStart"/>
      <w:r w:rsidRPr="00DE678F">
        <w:rPr>
          <w:rFonts w:ascii="Times New Roman" w:eastAsiaTheme="minorHAnsi" w:hAnsi="Times New Roman" w:cs="Times New Roman"/>
          <w:sz w:val="24"/>
          <w:szCs w:val="24"/>
          <w:lang w:eastAsia="en-US"/>
        </w:rPr>
        <w:t xml:space="preserve">Предоставление муниципальной услуги на ЕПГУ осуществляется в соответствии с Федеральным </w:t>
      </w:r>
      <w:hyperlink r:id="rId16" w:history="1">
        <w:r w:rsidRPr="00DE678F">
          <w:rPr>
            <w:rFonts w:ascii="Times New Roman" w:eastAsiaTheme="minorHAnsi" w:hAnsi="Times New Roman" w:cs="Times New Roman"/>
            <w:sz w:val="24"/>
            <w:szCs w:val="24"/>
            <w:lang w:eastAsia="en-US"/>
          </w:rPr>
          <w:t>законом</w:t>
        </w:r>
      </w:hyperlink>
      <w:r w:rsidRPr="00DE678F">
        <w:rPr>
          <w:rFonts w:ascii="Times New Roman" w:eastAsiaTheme="minorHAnsi" w:hAnsi="Times New Roman" w:cs="Times New Roman"/>
          <w:sz w:val="24"/>
          <w:szCs w:val="24"/>
          <w:lang w:eastAsia="en-US"/>
        </w:rPr>
        <w:t xml:space="preserve"> от 27.07.2010 № 210-ФЗ «Об организации предоставления государственных и муниципальных услуг», Федеральным </w:t>
      </w:r>
      <w:hyperlink r:id="rId17" w:history="1">
        <w:r w:rsidRPr="00DE678F">
          <w:rPr>
            <w:rFonts w:ascii="Times New Roman" w:eastAsiaTheme="minorHAnsi" w:hAnsi="Times New Roman" w:cs="Times New Roman"/>
            <w:sz w:val="24"/>
            <w:szCs w:val="24"/>
            <w:lang w:eastAsia="en-US"/>
          </w:rPr>
          <w:t>законом</w:t>
        </w:r>
      </w:hyperlink>
      <w:r w:rsidRPr="00DE678F">
        <w:rPr>
          <w:rFonts w:ascii="Times New Roman" w:eastAsiaTheme="minorHAnsi" w:hAnsi="Times New Roman" w:cs="Times New Roman"/>
          <w:sz w:val="24"/>
          <w:szCs w:val="24"/>
          <w:lang w:eastAsia="en-US"/>
        </w:rPr>
        <w:t xml:space="preserve"> от 27.07.2006 № 149-ФЗ «Об информации, информационных технологиях и о защите информации», </w:t>
      </w:r>
      <w:hyperlink r:id="rId18" w:history="1">
        <w:r w:rsidRPr="00DE678F">
          <w:rPr>
            <w:rFonts w:ascii="Times New Roman" w:eastAsiaTheme="minorHAnsi" w:hAnsi="Times New Roman" w:cs="Times New Roman"/>
            <w:sz w:val="24"/>
            <w:szCs w:val="24"/>
            <w:lang w:eastAsia="en-US"/>
          </w:rPr>
          <w:t>постановлением</w:t>
        </w:r>
      </w:hyperlink>
      <w:r w:rsidRPr="00DE678F">
        <w:rPr>
          <w:rFonts w:ascii="Times New Roman" w:eastAsiaTheme="minorHAnsi" w:hAnsi="Times New Roman" w:cs="Times New Roman"/>
          <w:sz w:val="24"/>
          <w:szCs w:val="24"/>
          <w:lang w:eastAsia="en-US"/>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DE678F">
        <w:rPr>
          <w:rFonts w:ascii="Times New Roman" w:eastAsiaTheme="minorHAnsi" w:hAnsi="Times New Roman" w:cs="Times New Roman"/>
          <w:sz w:val="24"/>
          <w:szCs w:val="24"/>
          <w:lang w:eastAsia="en-US"/>
        </w:rPr>
        <w:t>ии и ау</w:t>
      </w:r>
      <w:proofErr w:type="gramEnd"/>
      <w:r w:rsidRPr="00DE678F">
        <w:rPr>
          <w:rFonts w:ascii="Times New Roman" w:eastAsiaTheme="minorHAnsi" w:hAnsi="Times New Roman" w:cs="Times New Roman"/>
          <w:sz w:val="24"/>
          <w:szCs w:val="24"/>
          <w:lang w:eastAsia="en-US"/>
        </w:rPr>
        <w:t>тентификации (далее – ЕСИА).</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3.2.3. Муниципальная услуга может быть получена через ЕПГУ без личной явки на прием в Комиссию.</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ind w:firstLine="709"/>
        <w:jc w:val="both"/>
        <w:rPr>
          <w:rFonts w:eastAsiaTheme="minorHAnsi"/>
          <w:sz w:val="24"/>
          <w:szCs w:val="24"/>
          <w:lang w:eastAsia="en-US"/>
        </w:rPr>
      </w:pPr>
      <w:bookmarkStart w:id="6" w:name="P365"/>
      <w:bookmarkEnd w:id="6"/>
      <w:r w:rsidRPr="00DE678F">
        <w:rPr>
          <w:rFonts w:eastAsiaTheme="minorHAnsi"/>
          <w:sz w:val="24"/>
          <w:szCs w:val="24"/>
          <w:lang w:eastAsia="en-US"/>
        </w:rPr>
        <w:t>3.2.4. Для подачи заявления через ЕПГУ заявитель должен выполнить следующие действия: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пройти идентификацию и аутентификацию в ЕСИА;</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в личном кабинете на ЕПГУ заполнить в электронной форме заявление на оказание муниципальной услуги;</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приложить к заявлению электронные документы и направить пакет электронных документов в ОИВ/</w:t>
      </w:r>
      <w:r w:rsidR="006F20E0" w:rsidRPr="00DE678F">
        <w:rPr>
          <w:sz w:val="24"/>
          <w:szCs w:val="24"/>
        </w:rPr>
        <w:t xml:space="preserve"> </w:t>
      </w:r>
      <w:r w:rsidR="006F20E0" w:rsidRPr="00DE678F">
        <w:rPr>
          <w:rFonts w:eastAsiaTheme="minorHAnsi"/>
          <w:sz w:val="24"/>
          <w:szCs w:val="24"/>
          <w:lang w:eastAsia="en-US"/>
        </w:rPr>
        <w:t>Администрацию</w:t>
      </w:r>
      <w:r w:rsidRPr="00DE678F">
        <w:rPr>
          <w:rFonts w:eastAsiaTheme="minorHAnsi"/>
          <w:sz w:val="24"/>
          <w:szCs w:val="24"/>
          <w:lang w:eastAsia="en-US"/>
        </w:rPr>
        <w:t>/Организацию посредством функционала ЕПГУ.</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DE678F">
        <w:rPr>
          <w:rFonts w:eastAsiaTheme="minorHAnsi"/>
          <w:sz w:val="24"/>
          <w:szCs w:val="24"/>
          <w:lang w:eastAsia="en-US"/>
        </w:rPr>
        <w:t>Межвед</w:t>
      </w:r>
      <w:proofErr w:type="spellEnd"/>
      <w:r w:rsidRPr="00DE678F">
        <w:rPr>
          <w:rFonts w:eastAsiaTheme="minorHAnsi"/>
          <w:sz w:val="24"/>
          <w:szCs w:val="24"/>
          <w:lang w:eastAsia="en-US"/>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3.2.6. При предоставлении муниципальной услуги через ЕПГУ должностное лицо ОИВ/</w:t>
      </w:r>
      <w:r w:rsidR="006F20E0" w:rsidRPr="00DE678F">
        <w:rPr>
          <w:rFonts w:eastAsiaTheme="minorHAnsi"/>
          <w:sz w:val="24"/>
          <w:szCs w:val="24"/>
          <w:lang w:eastAsia="en-US"/>
        </w:rPr>
        <w:t>Администрации</w:t>
      </w:r>
      <w:r w:rsidRPr="00DE678F">
        <w:rPr>
          <w:rFonts w:eastAsiaTheme="minorHAnsi"/>
          <w:sz w:val="24"/>
          <w:szCs w:val="24"/>
          <w:lang w:eastAsia="en-US"/>
        </w:rPr>
        <w:t>/Организации выполняет следующие действия: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E678F">
        <w:rPr>
          <w:rFonts w:eastAsiaTheme="minorHAnsi"/>
          <w:sz w:val="24"/>
          <w:szCs w:val="24"/>
          <w:lang w:eastAsia="en-US"/>
        </w:rPr>
        <w:t>Межвед</w:t>
      </w:r>
      <w:proofErr w:type="spellEnd"/>
      <w:r w:rsidRPr="00DE678F">
        <w:rPr>
          <w:rFonts w:eastAsiaTheme="minorHAnsi"/>
          <w:sz w:val="24"/>
          <w:szCs w:val="24"/>
          <w:lang w:eastAsia="en-US"/>
        </w:rPr>
        <w:t xml:space="preserve"> ЛО" формы о принятом решении и переводит дело в архив АИС "</w:t>
      </w:r>
      <w:proofErr w:type="spellStart"/>
      <w:r w:rsidRPr="00DE678F">
        <w:rPr>
          <w:rFonts w:eastAsiaTheme="minorHAnsi"/>
          <w:sz w:val="24"/>
          <w:szCs w:val="24"/>
          <w:lang w:eastAsia="en-US"/>
        </w:rPr>
        <w:t>Межвед</w:t>
      </w:r>
      <w:proofErr w:type="spellEnd"/>
      <w:r w:rsidRPr="00DE678F">
        <w:rPr>
          <w:rFonts w:eastAsiaTheme="minorHAnsi"/>
          <w:sz w:val="24"/>
          <w:szCs w:val="24"/>
          <w:lang w:eastAsia="en-US"/>
        </w:rPr>
        <w:t xml:space="preserve"> ЛО";</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уведомляет заявителя о принятом решении с помощью указанных в заявлении сре</w:t>
      </w:r>
      <w:proofErr w:type="gramStart"/>
      <w:r w:rsidRPr="00DE678F">
        <w:rPr>
          <w:rFonts w:eastAsiaTheme="minorHAnsi"/>
          <w:sz w:val="24"/>
          <w:szCs w:val="24"/>
          <w:lang w:eastAsia="en-US"/>
        </w:rPr>
        <w:t>дств св</w:t>
      </w:r>
      <w:proofErr w:type="gramEnd"/>
      <w:r w:rsidRPr="00DE678F">
        <w:rPr>
          <w:rFonts w:eastAsiaTheme="minorHAnsi"/>
          <w:sz w:val="24"/>
          <w:szCs w:val="24"/>
          <w:lang w:eastAsia="en-US"/>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xml:space="preserve">3.2.7. В случае поступления всех документов, указанных в </w:t>
      </w:r>
      <w:hyperlink r:id="rId19" w:history="1">
        <w:r w:rsidRPr="00DE678F">
          <w:rPr>
            <w:rFonts w:eastAsiaTheme="minorHAnsi"/>
            <w:sz w:val="24"/>
            <w:szCs w:val="24"/>
            <w:lang w:eastAsia="en-US"/>
          </w:rPr>
          <w:t>пункте 2.6</w:t>
        </w:r>
      </w:hyperlink>
      <w:r w:rsidRPr="00DE678F">
        <w:rPr>
          <w:rFonts w:eastAsiaTheme="minorHAnsi"/>
          <w:sz w:val="24"/>
          <w:szCs w:val="24"/>
          <w:lang w:eastAsia="en-US"/>
        </w:rPr>
        <w:t xml:space="preserve"> настоящего административного регламента, в форме электронных документов (электронных образов </w:t>
      </w:r>
      <w:r w:rsidRPr="00DE678F">
        <w:rPr>
          <w:rFonts w:eastAsiaTheme="minorHAnsi"/>
          <w:sz w:val="24"/>
          <w:szCs w:val="24"/>
          <w:lang w:eastAsia="en-US"/>
        </w:rPr>
        <w:lastRenderedPageBreak/>
        <w:t>документов), днем обращения за предоставлением муниципальной услуги считается дата регистрации приема документов на ЕПГУ.</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 xml:space="preserve">Информирование заявителя о ходе и результате предоставления </w:t>
      </w:r>
      <w:proofErr w:type="spellStart"/>
      <w:r w:rsidRPr="00DE678F">
        <w:rPr>
          <w:rFonts w:eastAsiaTheme="minorHAnsi"/>
          <w:sz w:val="24"/>
          <w:szCs w:val="24"/>
          <w:lang w:eastAsia="en-US"/>
        </w:rPr>
        <w:t>мунциипальной</w:t>
      </w:r>
      <w:proofErr w:type="spellEnd"/>
      <w:r w:rsidRPr="00DE678F">
        <w:rPr>
          <w:rFonts w:eastAsiaTheme="minorHAnsi"/>
          <w:sz w:val="24"/>
          <w:szCs w:val="24"/>
          <w:lang w:eastAsia="en-US"/>
        </w:rPr>
        <w:t xml:space="preserve"> услуги осуществляется в электронной форме через личный кабинет заявителя, расположенный на ЕПГУ.</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3.2.8. ОИВ/</w:t>
      </w:r>
      <w:r w:rsidR="006F20E0" w:rsidRPr="00DE678F">
        <w:rPr>
          <w:rFonts w:eastAsiaTheme="minorHAnsi"/>
          <w:sz w:val="24"/>
          <w:szCs w:val="24"/>
          <w:lang w:eastAsia="en-US"/>
        </w:rPr>
        <w:t>Администрация</w:t>
      </w:r>
      <w:r w:rsidRPr="00DE678F">
        <w:rPr>
          <w:rFonts w:eastAsiaTheme="minorHAnsi"/>
          <w:sz w:val="24"/>
          <w:szCs w:val="24"/>
          <w:lang w:eastAsia="en-US"/>
        </w:rPr>
        <w:t>/Организация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ОИВ/</w:t>
      </w:r>
      <w:r w:rsidR="006F20E0" w:rsidRPr="00DE678F">
        <w:rPr>
          <w:rFonts w:eastAsiaTheme="minorHAnsi"/>
          <w:sz w:val="24"/>
          <w:szCs w:val="24"/>
          <w:lang w:eastAsia="en-US"/>
        </w:rPr>
        <w:t xml:space="preserve"> Администрации</w:t>
      </w:r>
      <w:r w:rsidRPr="00DE678F">
        <w:rPr>
          <w:rFonts w:eastAsiaTheme="minorHAnsi"/>
          <w:sz w:val="24"/>
          <w:szCs w:val="24"/>
          <w:lang w:eastAsia="en-US"/>
        </w:rPr>
        <w:t>/Организации.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3.3. Порядок исправления допущенных опечаток и ошибок в выданных в результате предоставления муниципальной услуги документах</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3.3.1. </w:t>
      </w:r>
      <w:proofErr w:type="gramStart"/>
      <w:r w:rsidRPr="00DE678F">
        <w:rPr>
          <w:rFonts w:ascii="Times New Roman" w:eastAsiaTheme="minorHAnsi" w:hAnsi="Times New Roman" w:cs="Times New Roman"/>
          <w:sz w:val="24"/>
          <w:szCs w:val="24"/>
          <w:lang w:eastAsia="en-US"/>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6F20E0" w:rsidRPr="00DE678F">
        <w:rPr>
          <w:rFonts w:ascii="Times New Roman" w:eastAsiaTheme="minorHAnsi" w:hAnsi="Times New Roman" w:cs="Times New Roman"/>
          <w:sz w:val="24"/>
          <w:szCs w:val="24"/>
          <w:lang w:eastAsia="en-US"/>
        </w:rPr>
        <w:t>Администрацию</w:t>
      </w:r>
      <w:r w:rsidRPr="00DE678F">
        <w:rPr>
          <w:rFonts w:ascii="Times New Roman" w:eastAsiaTheme="minorHAnsi" w:hAnsi="Times New Roman" w:cs="Times New Roman"/>
          <w:sz w:val="24"/>
          <w:szCs w:val="24"/>
          <w:lang w:eastAsia="en-US"/>
        </w:rPr>
        <w:t>/Организацию/МФЦ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w:t>
      </w:r>
      <w:proofErr w:type="gramEnd"/>
      <w:r w:rsidRPr="00DE678F">
        <w:rPr>
          <w:rFonts w:ascii="Times New Roman" w:eastAsiaTheme="minorHAnsi" w:hAnsi="Times New Roman" w:cs="Times New Roman"/>
          <w:sz w:val="24"/>
          <w:szCs w:val="24"/>
          <w:lang w:eastAsia="en-US"/>
        </w:rPr>
        <w:t xml:space="preserve"> с изложением сути допущенных опечаток и (или) ошибок и приложением копии документа, содержащего опечатки и (или) ошибки.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3.3.2. </w:t>
      </w:r>
      <w:proofErr w:type="gramStart"/>
      <w:r w:rsidRPr="00DE678F">
        <w:rPr>
          <w:rFonts w:ascii="Times New Roman" w:eastAsiaTheme="minorHAnsi" w:hAnsi="Times New Roman" w:cs="Times New Roman"/>
          <w:sz w:val="24"/>
          <w:szCs w:val="24"/>
          <w:lang w:eastAsia="en-US"/>
        </w:rPr>
        <w:t xml:space="preserve">В течение 7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6F20E0"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DE678F">
        <w:rPr>
          <w:rFonts w:ascii="Times New Roman" w:eastAsiaTheme="minorHAnsi" w:hAnsi="Times New Roman" w:cs="Times New Roman"/>
          <w:sz w:val="24"/>
          <w:szCs w:val="24"/>
          <w:lang w:eastAsia="en-US"/>
        </w:rPr>
        <w:t xml:space="preserve"> Результат предоставления муниципальной услуги (документ) </w:t>
      </w:r>
      <w:r w:rsidR="006F20E0" w:rsidRPr="00DE678F">
        <w:rPr>
          <w:rFonts w:ascii="Times New Roman" w:eastAsiaTheme="minorHAnsi" w:hAnsi="Times New Roman" w:cs="Times New Roman"/>
          <w:sz w:val="24"/>
          <w:szCs w:val="24"/>
          <w:lang w:eastAsia="en-US"/>
        </w:rPr>
        <w:t>Администрация</w:t>
      </w:r>
      <w:r w:rsidRPr="00DE678F">
        <w:rPr>
          <w:rFonts w:ascii="Times New Roman" w:eastAsiaTheme="minorHAnsi" w:hAnsi="Times New Roman" w:cs="Times New Roman"/>
          <w:sz w:val="24"/>
          <w:szCs w:val="24"/>
          <w:lang w:eastAsia="en-US"/>
        </w:rPr>
        <w:t xml:space="preserve"> направляет способом, указанным в заявлении о необходимости исправления допущенных опечаток и (или) ошибок.</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63569B">
      <w:pPr>
        <w:pStyle w:val="ConsPlusNormal"/>
        <w:ind w:firstLine="708"/>
        <w:jc w:val="both"/>
        <w:outlineLvl w:val="1"/>
        <w:rPr>
          <w:rFonts w:ascii="Times New Roman" w:eastAsiaTheme="minorHAnsi" w:hAnsi="Times New Roman" w:cs="Times New Roman"/>
          <w:b/>
          <w:sz w:val="24"/>
          <w:szCs w:val="24"/>
          <w:lang w:eastAsia="en-US"/>
        </w:rPr>
      </w:pPr>
      <w:r w:rsidRPr="00DE678F">
        <w:rPr>
          <w:rFonts w:ascii="Times New Roman" w:eastAsiaTheme="minorHAnsi" w:hAnsi="Times New Roman" w:cs="Times New Roman"/>
          <w:b/>
          <w:sz w:val="24"/>
          <w:szCs w:val="24"/>
          <w:lang w:eastAsia="en-US"/>
        </w:rPr>
        <w:t xml:space="preserve">4. Формы </w:t>
      </w:r>
      <w:proofErr w:type="gramStart"/>
      <w:r w:rsidRPr="00DE678F">
        <w:rPr>
          <w:rFonts w:ascii="Times New Roman" w:eastAsiaTheme="minorHAnsi" w:hAnsi="Times New Roman" w:cs="Times New Roman"/>
          <w:b/>
          <w:sz w:val="24"/>
          <w:szCs w:val="24"/>
          <w:lang w:eastAsia="en-US"/>
        </w:rPr>
        <w:t>контроля за</w:t>
      </w:r>
      <w:proofErr w:type="gramEnd"/>
      <w:r w:rsidRPr="00DE678F">
        <w:rPr>
          <w:rFonts w:ascii="Times New Roman" w:eastAsiaTheme="minorHAnsi" w:hAnsi="Times New Roman" w:cs="Times New Roman"/>
          <w:b/>
          <w:sz w:val="24"/>
          <w:szCs w:val="24"/>
          <w:lang w:eastAsia="en-US"/>
        </w:rPr>
        <w:t xml:space="preserve"> исполнением Административного регламента</w:t>
      </w:r>
    </w:p>
    <w:p w:rsidR="00D00D35" w:rsidRPr="00DE678F" w:rsidRDefault="00D00D35" w:rsidP="0022635A">
      <w:pPr>
        <w:pStyle w:val="ConsPlusNormal"/>
        <w:jc w:val="both"/>
        <w:outlineLvl w:val="1"/>
        <w:rPr>
          <w:rFonts w:ascii="Times New Roman" w:eastAsiaTheme="minorHAnsi" w:hAnsi="Times New Roman" w:cs="Times New Roman"/>
          <w:sz w:val="24"/>
          <w:szCs w:val="24"/>
          <w:lang w:eastAsia="en-US"/>
        </w:rPr>
      </w:pP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4.1. Порядок осуществления текущего </w:t>
      </w:r>
      <w:proofErr w:type="gramStart"/>
      <w:r w:rsidRPr="00DE678F">
        <w:rPr>
          <w:rFonts w:ascii="Times New Roman" w:eastAsiaTheme="minorHAnsi" w:hAnsi="Times New Roman" w:cs="Times New Roman"/>
          <w:sz w:val="24"/>
          <w:szCs w:val="24"/>
          <w:lang w:eastAsia="en-US"/>
        </w:rPr>
        <w:t>контроля за</w:t>
      </w:r>
      <w:proofErr w:type="gramEnd"/>
      <w:r w:rsidRPr="00DE678F">
        <w:rPr>
          <w:rFonts w:ascii="Times New Roman" w:eastAsiaTheme="minorHAnsi" w:hAnsi="Times New Roman" w:cs="Times New Roman"/>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DE678F">
        <w:rPr>
          <w:rFonts w:ascii="Times New Roman" w:eastAsiaTheme="minorHAnsi" w:hAnsi="Times New Roman" w:cs="Times New Roman"/>
          <w:sz w:val="24"/>
          <w:szCs w:val="24"/>
          <w:lang w:eastAsia="en-US"/>
        </w:rPr>
        <w:t xml:space="preserve">Текущий контроль осуществляется ответственными специалистами </w:t>
      </w:r>
      <w:r w:rsidR="006F20E0"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6F20E0"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xml:space="preserve"> проверок исполнения положений настоящего Административного регламента, иных нормативных правовых актов.</w:t>
      </w:r>
      <w:proofErr w:type="gramEnd"/>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В целях осуществления </w:t>
      </w:r>
      <w:proofErr w:type="gramStart"/>
      <w:r w:rsidRPr="00DE678F">
        <w:rPr>
          <w:rFonts w:ascii="Times New Roman" w:eastAsiaTheme="minorHAnsi" w:hAnsi="Times New Roman" w:cs="Times New Roman"/>
          <w:sz w:val="24"/>
          <w:szCs w:val="24"/>
          <w:lang w:eastAsia="en-US"/>
        </w:rPr>
        <w:t>контроля за</w:t>
      </w:r>
      <w:proofErr w:type="gramEnd"/>
      <w:r w:rsidRPr="00DE678F">
        <w:rPr>
          <w:rFonts w:ascii="Times New Roman" w:eastAsiaTheme="minorHAnsi" w:hAnsi="Times New Roman" w:cs="Times New Roman"/>
          <w:sz w:val="24"/>
          <w:szCs w:val="24"/>
          <w:lang w:eastAsia="en-US"/>
        </w:rPr>
        <w:t xml:space="preserve"> полнотой и качеством предоставления муниципальной услуги проводятся плановые и внеплановые проверки.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w:t>
      </w:r>
      <w:r w:rsidR="006F20E0" w:rsidRPr="00DE678F">
        <w:rPr>
          <w:rFonts w:ascii="Times New Roman" w:eastAsiaTheme="minorHAnsi" w:hAnsi="Times New Roman" w:cs="Times New Roman"/>
          <w:sz w:val="24"/>
          <w:szCs w:val="24"/>
          <w:lang w:eastAsia="en-US"/>
        </w:rPr>
        <w:t>главой</w:t>
      </w:r>
      <w:r w:rsidRPr="00DE678F">
        <w:rPr>
          <w:rFonts w:ascii="Times New Roman" w:eastAsiaTheme="minorHAnsi" w:hAnsi="Times New Roman" w:cs="Times New Roman"/>
          <w:sz w:val="24"/>
          <w:szCs w:val="24"/>
          <w:lang w:eastAsia="en-US"/>
        </w:rPr>
        <w:t xml:space="preserve"> </w:t>
      </w:r>
      <w:r w:rsidR="006F20E0" w:rsidRPr="00DE678F">
        <w:rPr>
          <w:rFonts w:ascii="Times New Roman" w:eastAsiaTheme="minorHAnsi" w:hAnsi="Times New Roman" w:cs="Times New Roman"/>
          <w:sz w:val="24"/>
          <w:szCs w:val="24"/>
          <w:lang w:eastAsia="en-US"/>
        </w:rPr>
        <w:lastRenderedPageBreak/>
        <w:t>Администрации</w:t>
      </w:r>
      <w:r w:rsidRPr="00DE678F">
        <w:rPr>
          <w:rFonts w:ascii="Times New Roman" w:eastAsiaTheme="minorHAnsi" w:hAnsi="Times New Roman" w:cs="Times New Roman"/>
          <w:sz w:val="24"/>
          <w:szCs w:val="24"/>
          <w:lang w:eastAsia="en-US"/>
        </w:rPr>
        <w:t>.</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6F20E0"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xml:space="preserve">О проведении проверки издается правовой акт </w:t>
      </w:r>
      <w:r w:rsidR="006F20E0" w:rsidRPr="00DE678F">
        <w:rPr>
          <w:rFonts w:ascii="Times New Roman" w:eastAsiaTheme="minorHAnsi" w:hAnsi="Times New Roman" w:cs="Times New Roman"/>
          <w:sz w:val="24"/>
          <w:szCs w:val="24"/>
          <w:lang w:eastAsia="en-US"/>
        </w:rPr>
        <w:t>Администрации</w:t>
      </w:r>
      <w:r w:rsidRPr="00DE678F">
        <w:rPr>
          <w:rFonts w:ascii="Times New Roman" w:eastAsiaTheme="minorHAnsi" w:hAnsi="Times New Roman" w:cs="Times New Roman"/>
          <w:sz w:val="24"/>
          <w:szCs w:val="24"/>
          <w:lang w:eastAsia="en-US"/>
        </w:rPr>
        <w:t xml:space="preserve"> о проведении проверки исполнения административного регламента по предоставлению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По результатам рассмотрения обращений дается письменный ответ.</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00D35" w:rsidRPr="00DE678F" w:rsidRDefault="006F20E0"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Глава Администрации</w:t>
      </w:r>
      <w:r w:rsidR="00D00D35" w:rsidRPr="00DE678F">
        <w:rPr>
          <w:rFonts w:ascii="Times New Roman" w:eastAsiaTheme="minorHAnsi" w:hAnsi="Times New Roman" w:cs="Times New Roman"/>
          <w:sz w:val="24"/>
          <w:szCs w:val="24"/>
          <w:lang w:eastAsia="en-US"/>
        </w:rPr>
        <w:t xml:space="preserve"> несет персональную ответственность за обеспечение предоставления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Уполномоченные лица Комиссии при предоставлении муниципальной услуги несут персональную ответственность:</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за неисполнение или ненадлежащее исполнение административных процедур при предоставлении муниципальной услуги;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за действия (бездействие), влекущие нарушение прав и законных интересов физических или юридических лиц, индивидуальных предпринимателей.</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D00D35" w:rsidRPr="00DE678F"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DE678F" w:rsidRDefault="00D00D35" w:rsidP="0063569B">
      <w:pPr>
        <w:ind w:firstLine="540"/>
        <w:jc w:val="both"/>
        <w:outlineLvl w:val="1"/>
        <w:rPr>
          <w:rFonts w:eastAsiaTheme="minorHAnsi"/>
          <w:b/>
          <w:sz w:val="24"/>
          <w:szCs w:val="24"/>
          <w:lang w:eastAsia="en-US"/>
        </w:rPr>
      </w:pPr>
      <w:r w:rsidRPr="00DE678F">
        <w:rPr>
          <w:rFonts w:eastAsiaTheme="minorHAnsi"/>
          <w:b/>
          <w:sz w:val="24"/>
          <w:szCs w:val="24"/>
          <w:lang w:eastAsia="en-US"/>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63569B" w:rsidRPr="00DE678F" w:rsidRDefault="0063569B" w:rsidP="0063569B">
      <w:pPr>
        <w:ind w:firstLine="540"/>
        <w:jc w:val="both"/>
        <w:outlineLvl w:val="1"/>
        <w:rPr>
          <w:rFonts w:eastAsiaTheme="minorHAnsi"/>
          <w:b/>
          <w:sz w:val="24"/>
          <w:szCs w:val="24"/>
          <w:lang w:eastAsia="en-US"/>
        </w:rPr>
      </w:pP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5.2. </w:t>
      </w:r>
      <w:proofErr w:type="gramStart"/>
      <w:r w:rsidRPr="00DE678F">
        <w:rPr>
          <w:rFonts w:eastAsiaTheme="minorHAnsi"/>
          <w:sz w:val="24"/>
          <w:szCs w:val="24"/>
          <w:lang w:eastAsia="en-US"/>
        </w:rPr>
        <w:t>Предметом досудебного (внесудебного) обжалования заявителем решений и действий (бездействия)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2) нарушение срока предоставления муниципальной услуги. </w:t>
      </w:r>
      <w:proofErr w:type="gramStart"/>
      <w:r w:rsidRPr="00DE678F">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DE678F" w:rsidDel="009F0626">
        <w:rPr>
          <w:rFonts w:eastAsiaTheme="minorHAnsi"/>
          <w:sz w:val="24"/>
          <w:szCs w:val="24"/>
          <w:lang w:eastAsia="en-US"/>
        </w:rPr>
        <w:t xml:space="preserve"> </w:t>
      </w:r>
      <w:r w:rsidRPr="00DE678F">
        <w:rPr>
          <w:rFonts w:eastAsiaTheme="minorHAnsi"/>
          <w:sz w:val="24"/>
          <w:szCs w:val="24"/>
          <w:lang w:eastAsia="en-US"/>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DE678F">
        <w:rPr>
          <w:rFonts w:eastAsiaTheme="minorHAnsi"/>
          <w:sz w:val="24"/>
          <w:szCs w:val="24"/>
          <w:lang w:eastAsia="en-US"/>
        </w:rPr>
        <w:t xml:space="preserve"> </w:t>
      </w:r>
      <w:proofErr w:type="gramStart"/>
      <w:r w:rsidRPr="00DE678F">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E678F">
        <w:rPr>
          <w:rFonts w:eastAsiaTheme="minorHAnsi"/>
          <w:sz w:val="24"/>
          <w:szCs w:val="24"/>
          <w:lang w:eastAsia="en-US"/>
        </w:rPr>
        <w:t xml:space="preserve"> </w:t>
      </w:r>
      <w:proofErr w:type="gramStart"/>
      <w:r w:rsidRPr="00DE678F">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8) нарушение срока или порядка выдачи документов по результатам предоставления муниципальной услуги;</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DE678F">
        <w:rPr>
          <w:rFonts w:eastAsiaTheme="minorHAnsi"/>
          <w:sz w:val="24"/>
          <w:szCs w:val="24"/>
          <w:lang w:eastAsia="en-US"/>
        </w:rPr>
        <w:t xml:space="preserve"> </w:t>
      </w:r>
      <w:proofErr w:type="gramStart"/>
      <w:r w:rsidRPr="00DE678F">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DE678F">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5.3. Жалоба подается в письменной форме на бумажном носителе, в электронной форме в </w:t>
      </w:r>
      <w:r w:rsidR="006F20E0" w:rsidRPr="00DE678F">
        <w:rPr>
          <w:rFonts w:eastAsiaTheme="minorHAnsi"/>
          <w:sz w:val="24"/>
          <w:szCs w:val="24"/>
          <w:lang w:eastAsia="en-US"/>
        </w:rPr>
        <w:t>Администрацию</w:t>
      </w:r>
      <w:r w:rsidRPr="00DE678F">
        <w:rPr>
          <w:rFonts w:eastAsiaTheme="minorHAnsi"/>
          <w:sz w:val="24"/>
          <w:szCs w:val="24"/>
          <w:lang w:eastAsia="en-US"/>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председателя Комиссии, подаются в </w:t>
      </w:r>
      <w:r w:rsidR="006F20E0" w:rsidRPr="00DE678F">
        <w:rPr>
          <w:rFonts w:eastAsiaTheme="minorHAnsi"/>
          <w:sz w:val="24"/>
          <w:szCs w:val="24"/>
          <w:lang w:eastAsia="en-US"/>
        </w:rPr>
        <w:t>Администрацию</w:t>
      </w:r>
      <w:r w:rsidRPr="00DE678F">
        <w:rPr>
          <w:rFonts w:eastAsiaTheme="minorHAnsi"/>
          <w:sz w:val="24"/>
          <w:szCs w:val="24"/>
          <w:lang w:eastAsia="en-US"/>
        </w:rPr>
        <w:t xml:space="preserve">.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Жалоба на решения и действия (бездействие) Комиссии,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roofErr w:type="gramEnd"/>
      <w:r w:rsidRPr="00DE678F">
        <w:rPr>
          <w:rFonts w:eastAsiaTheme="minorHAnsi"/>
          <w:sz w:val="24"/>
          <w:szCs w:val="24"/>
          <w:lang w:eastAsia="en-US"/>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DE678F">
          <w:rPr>
            <w:rFonts w:eastAsiaTheme="minorHAnsi"/>
            <w:sz w:val="24"/>
            <w:szCs w:val="24"/>
            <w:lang w:eastAsia="en-US"/>
          </w:rPr>
          <w:t>части 5 статьи 11.2</w:t>
        </w:r>
      </w:hyperlink>
      <w:r w:rsidRPr="00DE678F">
        <w:rPr>
          <w:rFonts w:eastAsiaTheme="minorHAnsi"/>
          <w:sz w:val="24"/>
          <w:szCs w:val="24"/>
          <w:lang w:eastAsia="en-US"/>
        </w:rPr>
        <w:t xml:space="preserve"> Федерального закона № 210-ФЗ.</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В письменной жалобе в обязательном порядке указываются:</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 наименование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сведения об обжалуемых решениях и действиях (бездействии)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доводы, на основании которых заявитель не согласен с решением и действием (бездействием)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DE678F">
          <w:rPr>
            <w:rFonts w:eastAsiaTheme="minorHAnsi"/>
            <w:sz w:val="24"/>
            <w:szCs w:val="24"/>
            <w:lang w:eastAsia="en-US"/>
          </w:rPr>
          <w:t>статьей 11.1</w:t>
        </w:r>
      </w:hyperlink>
      <w:r w:rsidRPr="00DE678F">
        <w:rPr>
          <w:rFonts w:eastAsiaTheme="minorHAnsi"/>
          <w:sz w:val="24"/>
          <w:szCs w:val="24"/>
          <w:lang w:eastAsia="en-US"/>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5.6. </w:t>
      </w:r>
      <w:proofErr w:type="gramStart"/>
      <w:r w:rsidRPr="00DE678F">
        <w:rPr>
          <w:rFonts w:eastAsiaTheme="minorHAnsi"/>
          <w:sz w:val="24"/>
          <w:szCs w:val="24"/>
          <w:lang w:eastAsia="en-US"/>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DE678F">
        <w:rPr>
          <w:rFonts w:eastAsiaTheme="minorHAnsi"/>
          <w:sz w:val="24"/>
          <w:szCs w:val="24"/>
          <w:lang w:eastAsia="en-US"/>
        </w:rPr>
        <w:t xml:space="preserve"> установленного срока таких исправлений - в течение пяти рабочих дней со дня ее регистрации.</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5.7. По результатам рассмотрения жалобы принимается одно из следующих решений:</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2) в удовлетворении жалобы отказывается.</w:t>
      </w:r>
    </w:p>
    <w:p w:rsidR="00D00D35" w:rsidRPr="00DE678F" w:rsidRDefault="00D00D35" w:rsidP="0022635A">
      <w:pPr>
        <w:ind w:firstLine="709"/>
        <w:jc w:val="both"/>
        <w:rPr>
          <w:rFonts w:eastAsiaTheme="minorHAnsi"/>
          <w:sz w:val="24"/>
          <w:szCs w:val="24"/>
          <w:lang w:eastAsia="en-US"/>
        </w:rPr>
      </w:pPr>
      <w:r w:rsidRPr="00DE678F">
        <w:rPr>
          <w:rFonts w:eastAsiaTheme="minorHAnsi"/>
          <w:sz w:val="24"/>
          <w:szCs w:val="24"/>
          <w:lang w:eastAsia="en-US"/>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00D35" w:rsidRPr="00DE678F" w:rsidRDefault="00D00D35" w:rsidP="0022635A">
      <w:pPr>
        <w:numPr>
          <w:ilvl w:val="0"/>
          <w:numId w:val="31"/>
        </w:numPr>
        <w:tabs>
          <w:tab w:val="left" w:pos="1276"/>
        </w:tabs>
        <w:suppressAutoHyphens w:val="0"/>
        <w:autoSpaceDE w:val="0"/>
        <w:autoSpaceDN w:val="0"/>
        <w:adjustRightInd w:val="0"/>
        <w:ind w:left="0" w:firstLine="709"/>
        <w:jc w:val="both"/>
        <w:rPr>
          <w:rFonts w:eastAsiaTheme="minorHAnsi"/>
          <w:sz w:val="24"/>
          <w:szCs w:val="24"/>
          <w:lang w:eastAsia="en-US"/>
        </w:rPr>
      </w:pPr>
      <w:r w:rsidRPr="00DE678F">
        <w:rPr>
          <w:rFonts w:eastAsiaTheme="minorHAnsi"/>
          <w:sz w:val="24"/>
          <w:szCs w:val="24"/>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678F">
        <w:rPr>
          <w:rFonts w:eastAsiaTheme="minorHAnsi"/>
          <w:sz w:val="24"/>
          <w:szCs w:val="24"/>
          <w:lang w:eastAsia="en-US"/>
        </w:rPr>
        <w:t>неудобства</w:t>
      </w:r>
      <w:proofErr w:type="gramEnd"/>
      <w:r w:rsidRPr="00DE678F">
        <w:rPr>
          <w:rFonts w:eastAsiaTheme="minorHAnsi"/>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00D35" w:rsidRPr="00DE678F" w:rsidRDefault="00D00D35" w:rsidP="0022635A">
      <w:pPr>
        <w:pStyle w:val="ab"/>
        <w:widowControl w:val="0"/>
        <w:numPr>
          <w:ilvl w:val="0"/>
          <w:numId w:val="32"/>
        </w:numPr>
        <w:autoSpaceDE w:val="0"/>
        <w:autoSpaceDN w:val="0"/>
        <w:spacing w:after="0" w:line="240" w:lineRule="auto"/>
        <w:ind w:left="0" w:firstLine="720"/>
        <w:jc w:val="both"/>
        <w:rPr>
          <w:rFonts w:ascii="Times New Roman" w:hAnsi="Times New Roman" w:cs="Times New Roman"/>
          <w:sz w:val="24"/>
          <w:szCs w:val="24"/>
        </w:rPr>
      </w:pPr>
      <w:r w:rsidRPr="00DE678F">
        <w:rPr>
          <w:rFonts w:ascii="Times New Roman" w:hAnsi="Times New Roman" w:cs="Times New Roman"/>
          <w:sz w:val="24"/>
          <w:szCs w:val="24"/>
        </w:rPr>
        <w:t xml:space="preserve">в случае признания </w:t>
      </w:r>
      <w:proofErr w:type="gramStart"/>
      <w:r w:rsidRPr="00DE678F">
        <w:rPr>
          <w:rFonts w:ascii="Times New Roman" w:hAnsi="Times New Roman" w:cs="Times New Roman"/>
          <w:sz w:val="24"/>
          <w:szCs w:val="24"/>
        </w:rPr>
        <w:t>жалобы</w:t>
      </w:r>
      <w:proofErr w:type="gramEnd"/>
      <w:r w:rsidRPr="00DE678F">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В случае установления в ходе или по результатам </w:t>
      </w:r>
      <w:proofErr w:type="gramStart"/>
      <w:r w:rsidRPr="00DE678F">
        <w:rPr>
          <w:rFonts w:eastAsiaTheme="minorHAnsi"/>
          <w:sz w:val="24"/>
          <w:szCs w:val="24"/>
          <w:lang w:eastAsia="en-US"/>
        </w:rPr>
        <w:t>рассмотрения жалобы признаков состава административного правонарушения</w:t>
      </w:r>
      <w:proofErr w:type="gramEnd"/>
      <w:r w:rsidRPr="00DE678F">
        <w:rPr>
          <w:rFonts w:eastAsiaTheme="minorHAnsi"/>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00D35" w:rsidRPr="00DE678F" w:rsidRDefault="00D00D35" w:rsidP="0022635A">
      <w:pPr>
        <w:ind w:firstLine="540"/>
        <w:jc w:val="both"/>
        <w:rPr>
          <w:rFonts w:eastAsiaTheme="minorHAnsi"/>
          <w:sz w:val="24"/>
          <w:szCs w:val="24"/>
          <w:lang w:eastAsia="en-US"/>
        </w:rPr>
      </w:pPr>
    </w:p>
    <w:p w:rsidR="00D00D35" w:rsidRPr="00DE678F" w:rsidRDefault="00D00D35" w:rsidP="0022635A">
      <w:pPr>
        <w:ind w:firstLine="540"/>
        <w:jc w:val="both"/>
        <w:rPr>
          <w:rFonts w:eastAsiaTheme="minorHAnsi"/>
          <w:b/>
          <w:sz w:val="24"/>
          <w:szCs w:val="24"/>
          <w:lang w:eastAsia="en-US"/>
        </w:rPr>
      </w:pPr>
      <w:r w:rsidRPr="00DE678F">
        <w:rPr>
          <w:rFonts w:eastAsiaTheme="minorHAnsi"/>
          <w:b/>
          <w:sz w:val="24"/>
          <w:szCs w:val="24"/>
          <w:lang w:eastAsia="en-US"/>
        </w:rPr>
        <w:t>6. Особенности выполнения административных процедур</w:t>
      </w:r>
    </w:p>
    <w:p w:rsidR="00D00D35" w:rsidRPr="00DE678F" w:rsidRDefault="00D00D35" w:rsidP="0022635A">
      <w:pPr>
        <w:ind w:firstLine="540"/>
        <w:jc w:val="both"/>
        <w:rPr>
          <w:rFonts w:eastAsiaTheme="minorHAnsi"/>
          <w:b/>
          <w:sz w:val="24"/>
          <w:szCs w:val="24"/>
          <w:lang w:eastAsia="en-US"/>
        </w:rPr>
      </w:pPr>
      <w:r w:rsidRPr="00DE678F">
        <w:rPr>
          <w:rFonts w:eastAsiaTheme="minorHAnsi"/>
          <w:b/>
          <w:sz w:val="24"/>
          <w:szCs w:val="24"/>
          <w:lang w:eastAsia="en-US"/>
        </w:rPr>
        <w:t>в многофункциональных центрах</w:t>
      </w:r>
    </w:p>
    <w:p w:rsidR="00D00D35" w:rsidRPr="00DE678F" w:rsidRDefault="00D00D35" w:rsidP="0022635A">
      <w:pPr>
        <w:ind w:firstLine="540"/>
        <w:jc w:val="both"/>
        <w:rPr>
          <w:rFonts w:eastAsiaTheme="minorHAnsi"/>
          <w:b/>
          <w:sz w:val="24"/>
          <w:szCs w:val="24"/>
          <w:lang w:eastAsia="en-US"/>
        </w:rPr>
      </w:pP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6F20E0" w:rsidRPr="00DE678F">
        <w:rPr>
          <w:rFonts w:eastAsiaTheme="minorHAnsi"/>
          <w:sz w:val="24"/>
          <w:szCs w:val="24"/>
          <w:lang w:eastAsia="en-US"/>
        </w:rPr>
        <w:t>Администрации</w:t>
      </w:r>
      <w:r w:rsidRPr="00DE678F">
        <w:rPr>
          <w:rFonts w:eastAsiaTheme="minorHAnsi"/>
          <w:sz w:val="24"/>
          <w:szCs w:val="24"/>
          <w:lang w:eastAsia="en-US"/>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б) определяет предмет обращения;</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lastRenderedPageBreak/>
        <w:t>в) проводит проверку правильности заполнения обращения;</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г) проводит проверку укомплектованности пакета документов;</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е) заверяет каждый документ дела своей электронной подписью (далее - ЭП);</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ж) направляет копии документов и реестр документов в Комиссию:</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в электронной форме (в составе пакетов электронных дел) - в день обращения заявителя в МФЦ;</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По окончании приема документов специалист МФЦ выдает заявителю расписку в приеме документов.</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6.3. При установлении работником МФЦ 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rsidR="00D00D35" w:rsidRPr="00DE678F" w:rsidRDefault="00D00D35" w:rsidP="0022635A">
      <w:pPr>
        <w:ind w:firstLine="539"/>
        <w:jc w:val="both"/>
        <w:rPr>
          <w:rFonts w:eastAsiaTheme="minorHAnsi"/>
          <w:sz w:val="24"/>
          <w:szCs w:val="24"/>
          <w:lang w:eastAsia="en-US"/>
        </w:rPr>
      </w:pPr>
      <w:r w:rsidRPr="00DE678F">
        <w:rPr>
          <w:rFonts w:eastAsiaTheme="minorHAnsi"/>
          <w:sz w:val="24"/>
          <w:szCs w:val="24"/>
          <w:lang w:eastAsia="en-US"/>
        </w:rPr>
        <w:t>сообщает заявителю, какие необходимые документы им не представлены;</w:t>
      </w:r>
    </w:p>
    <w:p w:rsidR="00D00D35" w:rsidRPr="00DE678F" w:rsidRDefault="00D00D35" w:rsidP="0022635A">
      <w:pPr>
        <w:ind w:firstLine="539"/>
        <w:jc w:val="both"/>
        <w:rPr>
          <w:rFonts w:eastAsiaTheme="minorHAnsi"/>
          <w:sz w:val="24"/>
          <w:szCs w:val="24"/>
          <w:lang w:eastAsia="en-US"/>
        </w:rPr>
      </w:pPr>
      <w:r w:rsidRPr="00DE678F">
        <w:rPr>
          <w:rFonts w:eastAsiaTheme="minorHAnsi"/>
          <w:sz w:val="24"/>
          <w:szCs w:val="24"/>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D00D35" w:rsidRPr="00DE678F" w:rsidRDefault="00D00D35" w:rsidP="0022635A">
      <w:pPr>
        <w:ind w:firstLine="539"/>
        <w:jc w:val="both"/>
        <w:rPr>
          <w:rFonts w:eastAsiaTheme="minorHAnsi"/>
          <w:sz w:val="24"/>
          <w:szCs w:val="24"/>
          <w:lang w:eastAsia="en-US"/>
        </w:rPr>
      </w:pPr>
      <w:r w:rsidRPr="00DE678F">
        <w:rPr>
          <w:rFonts w:eastAsiaTheme="minorHAnsi"/>
          <w:sz w:val="24"/>
          <w:szCs w:val="24"/>
          <w:lang w:eastAsia="en-US"/>
        </w:rPr>
        <w:t xml:space="preserve">выдает </w:t>
      </w:r>
      <w:hyperlink r:id="rId22" w:history="1">
        <w:r w:rsidRPr="00DE678F">
          <w:rPr>
            <w:rFonts w:eastAsiaTheme="minorHAnsi"/>
            <w:sz w:val="24"/>
            <w:szCs w:val="24"/>
            <w:lang w:eastAsia="en-US"/>
          </w:rPr>
          <w:t>решение</w:t>
        </w:r>
      </w:hyperlink>
      <w:r w:rsidRPr="00DE678F">
        <w:rPr>
          <w:rFonts w:eastAsiaTheme="minorHAnsi"/>
          <w:sz w:val="24"/>
          <w:szCs w:val="24"/>
          <w:lang w:eastAsia="en-US"/>
        </w:rPr>
        <w:t xml:space="preserve"> об отказе в приеме заявления и документов, необходимых для предоставления муниципальной услуги, по форме в соответствии с приложением 4, с указанием перечня документов, которые заявителю необходимо представить для предоставления муниципальной услуги;</w:t>
      </w:r>
    </w:p>
    <w:p w:rsidR="00D00D35" w:rsidRPr="00DE678F" w:rsidRDefault="00D00D35" w:rsidP="0022635A">
      <w:pPr>
        <w:ind w:firstLine="540"/>
        <w:jc w:val="both"/>
        <w:rPr>
          <w:rFonts w:eastAsiaTheme="minorHAnsi"/>
          <w:sz w:val="24"/>
          <w:szCs w:val="24"/>
          <w:lang w:eastAsia="en-US"/>
        </w:rPr>
      </w:pPr>
      <w:r w:rsidRPr="00DE678F">
        <w:rPr>
          <w:rFonts w:eastAsiaTheme="minorHAnsi"/>
          <w:sz w:val="24"/>
          <w:szCs w:val="24"/>
          <w:lang w:eastAsia="en-US"/>
        </w:rPr>
        <w:t>6.4. При указании заявителем места получения ответа (результата предоставления муниципальной услуги) посредством МФЦ уполномоченное лицо Комиссии,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00D35" w:rsidRPr="00DE678F" w:rsidRDefault="00D00D35" w:rsidP="0022635A">
      <w:pPr>
        <w:ind w:firstLine="540"/>
        <w:jc w:val="both"/>
        <w:rPr>
          <w:rFonts w:eastAsiaTheme="minorHAnsi"/>
          <w:sz w:val="24"/>
          <w:szCs w:val="24"/>
          <w:lang w:eastAsia="en-US"/>
        </w:rPr>
      </w:pPr>
      <w:proofErr w:type="gramStart"/>
      <w:r w:rsidRPr="00DE678F">
        <w:rPr>
          <w:rFonts w:eastAsiaTheme="minorHAnsi"/>
          <w:sz w:val="24"/>
          <w:szCs w:val="24"/>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roofErr w:type="gramEnd"/>
    </w:p>
    <w:p w:rsidR="00D00D35" w:rsidRPr="00DE678F" w:rsidRDefault="00D00D35" w:rsidP="0022635A">
      <w:pPr>
        <w:pStyle w:val="ConsPlusNormal"/>
        <w:ind w:firstLine="540"/>
        <w:jc w:val="both"/>
        <w:outlineLvl w:val="1"/>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00D35" w:rsidRPr="00DE678F" w:rsidRDefault="00D00D35" w:rsidP="0022635A">
      <w:pPr>
        <w:pStyle w:val="ConsPlusNormal"/>
        <w:ind w:firstLine="540"/>
        <w:jc w:val="both"/>
        <w:outlineLvl w:val="1"/>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Специалист МФЦ, ответственный за выдачу документов, полученных от Комиссии по результатам рассмотрения представленных заявителем документов, не позднее двух дней с даты их получения от Комиссии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00D35" w:rsidRPr="00DE678F" w:rsidRDefault="00D00D35" w:rsidP="0022635A">
      <w:pPr>
        <w:pStyle w:val="ConsPlusNormal"/>
        <w:ind w:firstLine="851"/>
        <w:jc w:val="both"/>
        <w:outlineLvl w:val="1"/>
        <w:rPr>
          <w:rFonts w:ascii="Times New Roman" w:eastAsiaTheme="minorHAnsi" w:hAnsi="Times New Roman" w:cs="Times New Roman"/>
          <w:sz w:val="24"/>
          <w:szCs w:val="24"/>
          <w:lang w:eastAsia="en-US"/>
        </w:rPr>
      </w:pPr>
      <w:r w:rsidRPr="00DE678F">
        <w:rPr>
          <w:rFonts w:ascii="Times New Roman" w:eastAsiaTheme="minorHAnsi" w:hAnsi="Times New Roman" w:cs="Times New Roman"/>
          <w:sz w:val="24"/>
          <w:szCs w:val="24"/>
          <w:lang w:eastAsia="en-US"/>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00D35" w:rsidRPr="00DE678F" w:rsidRDefault="00D00D35" w:rsidP="0022635A">
      <w:pPr>
        <w:spacing w:after="200" w:line="276" w:lineRule="auto"/>
        <w:jc w:val="both"/>
        <w:rPr>
          <w:rFonts w:eastAsiaTheme="minorHAnsi"/>
          <w:sz w:val="24"/>
          <w:szCs w:val="24"/>
          <w:lang w:eastAsia="en-US"/>
        </w:rPr>
      </w:pPr>
      <w:r w:rsidRPr="00DE678F">
        <w:rPr>
          <w:rFonts w:eastAsiaTheme="minorHAnsi"/>
          <w:sz w:val="24"/>
          <w:szCs w:val="24"/>
          <w:lang w:eastAsia="en-US"/>
        </w:rPr>
        <w:br w:type="page"/>
      </w:r>
    </w:p>
    <w:p w:rsidR="00D00D35" w:rsidRPr="00DE678F" w:rsidRDefault="00D00D35" w:rsidP="00D00D35">
      <w:pPr>
        <w:pStyle w:val="22"/>
        <w:shd w:val="clear" w:color="auto" w:fill="auto"/>
        <w:tabs>
          <w:tab w:val="left" w:leader="underscore" w:pos="9955"/>
        </w:tabs>
        <w:spacing w:before="0" w:line="322" w:lineRule="exact"/>
        <w:ind w:left="7230"/>
        <w:rPr>
          <w:rFonts w:eastAsia="Times New Roman" w:cs="Times New Roman"/>
          <w:sz w:val="24"/>
          <w:szCs w:val="24"/>
          <w:lang w:eastAsia="ar-SA"/>
        </w:rPr>
      </w:pPr>
      <w:r w:rsidRPr="00DE678F">
        <w:rPr>
          <w:rFonts w:eastAsia="Times New Roman" w:cs="Times New Roman"/>
          <w:sz w:val="24"/>
          <w:szCs w:val="24"/>
          <w:lang w:eastAsia="ar-SA"/>
        </w:rPr>
        <w:lastRenderedPageBreak/>
        <w:t xml:space="preserve">Приложение № 1 </w:t>
      </w:r>
    </w:p>
    <w:p w:rsidR="00D00D35" w:rsidRPr="00DE678F" w:rsidRDefault="00D00D35" w:rsidP="00D00D35">
      <w:pPr>
        <w:pStyle w:val="ConsPlusNormal"/>
        <w:jc w:val="right"/>
        <w:rPr>
          <w:rFonts w:ascii="Times New Roman" w:hAnsi="Times New Roman" w:cs="Times New Roman"/>
          <w:sz w:val="24"/>
          <w:szCs w:val="24"/>
          <w:lang w:eastAsia="ar-SA"/>
        </w:rPr>
      </w:pPr>
      <w:r w:rsidRPr="00DE678F">
        <w:rPr>
          <w:rFonts w:ascii="Times New Roman" w:hAnsi="Times New Roman" w:cs="Times New Roman"/>
          <w:sz w:val="24"/>
          <w:szCs w:val="24"/>
          <w:lang w:eastAsia="ar-SA"/>
        </w:rPr>
        <w:t xml:space="preserve">к Административному регламенту </w:t>
      </w:r>
    </w:p>
    <w:p w:rsidR="00D00D35" w:rsidRPr="00DE678F" w:rsidRDefault="00D00D35" w:rsidP="00D00D35">
      <w:pPr>
        <w:jc w:val="right"/>
        <w:rPr>
          <w:b/>
          <w:sz w:val="24"/>
          <w:szCs w:val="24"/>
        </w:rPr>
      </w:pPr>
    </w:p>
    <w:p w:rsidR="00D00D35" w:rsidRPr="00DE678F" w:rsidRDefault="00D00D35" w:rsidP="00D00D35">
      <w:pPr>
        <w:ind w:left="4111"/>
        <w:rPr>
          <w:sz w:val="24"/>
          <w:szCs w:val="24"/>
        </w:rPr>
      </w:pPr>
      <w:r w:rsidRPr="00DE678F">
        <w:rPr>
          <w:sz w:val="24"/>
          <w:szCs w:val="24"/>
        </w:rPr>
        <w:t>В Комиссию по подготовке проекта правил землепользования и застройки муниципального образования</w:t>
      </w:r>
    </w:p>
    <w:p w:rsidR="00D00D35" w:rsidRPr="00DE678F" w:rsidRDefault="00D00D35" w:rsidP="00D00D35">
      <w:pPr>
        <w:ind w:left="4111"/>
        <w:rPr>
          <w:sz w:val="24"/>
          <w:szCs w:val="24"/>
        </w:rPr>
      </w:pPr>
    </w:p>
    <w:p w:rsidR="00D00D35" w:rsidRPr="00DE678F" w:rsidRDefault="00D00D35" w:rsidP="00D00D35">
      <w:pPr>
        <w:pBdr>
          <w:top w:val="single" w:sz="4" w:space="1" w:color="auto"/>
        </w:pBdr>
        <w:ind w:left="4111"/>
        <w:jc w:val="center"/>
        <w:rPr>
          <w:i/>
          <w:sz w:val="24"/>
          <w:szCs w:val="24"/>
        </w:rPr>
      </w:pPr>
      <w:proofErr w:type="gramStart"/>
      <w:r w:rsidRPr="00DE678F">
        <w:rPr>
          <w:i/>
          <w:sz w:val="24"/>
          <w:szCs w:val="24"/>
        </w:rPr>
        <w:t xml:space="preserve">(наименование </w:t>
      </w:r>
      <w:proofErr w:type="gramEnd"/>
    </w:p>
    <w:p w:rsidR="00D00D35" w:rsidRPr="00DE678F" w:rsidRDefault="00D00D35" w:rsidP="00D00D35">
      <w:pPr>
        <w:ind w:left="4111"/>
        <w:jc w:val="center"/>
        <w:rPr>
          <w:i/>
          <w:sz w:val="24"/>
          <w:szCs w:val="24"/>
        </w:rPr>
      </w:pPr>
    </w:p>
    <w:p w:rsidR="00D00D35" w:rsidRPr="00DE678F" w:rsidRDefault="00D00D35" w:rsidP="00D00D35">
      <w:pPr>
        <w:pBdr>
          <w:top w:val="single" w:sz="4" w:space="3" w:color="auto"/>
        </w:pBdr>
        <w:ind w:left="4111"/>
        <w:jc w:val="center"/>
        <w:rPr>
          <w:i/>
          <w:sz w:val="24"/>
          <w:szCs w:val="24"/>
        </w:rPr>
      </w:pPr>
      <w:r w:rsidRPr="00DE678F">
        <w:rPr>
          <w:i/>
          <w:sz w:val="24"/>
          <w:szCs w:val="24"/>
        </w:rPr>
        <w:t>муниципального образования)</w:t>
      </w:r>
    </w:p>
    <w:p w:rsidR="00D00D35" w:rsidRPr="00DE678F" w:rsidRDefault="00D00D35" w:rsidP="00D00D35">
      <w:pPr>
        <w:shd w:val="clear" w:color="auto" w:fill="FFFFFF"/>
        <w:tabs>
          <w:tab w:val="left" w:leader="underscore" w:pos="10334"/>
        </w:tabs>
        <w:ind w:left="4111"/>
        <w:rPr>
          <w:sz w:val="24"/>
          <w:szCs w:val="24"/>
        </w:rPr>
      </w:pPr>
      <w:r w:rsidRPr="00DE678F">
        <w:rPr>
          <w:spacing w:val="-7"/>
          <w:sz w:val="24"/>
          <w:szCs w:val="24"/>
        </w:rPr>
        <w:t>от</w:t>
      </w:r>
      <w:r w:rsidRPr="00DE678F">
        <w:rPr>
          <w:sz w:val="24"/>
          <w:szCs w:val="24"/>
        </w:rPr>
        <w:t>_______</w:t>
      </w:r>
      <w:r w:rsidR="006F20E0" w:rsidRPr="00DE678F">
        <w:rPr>
          <w:sz w:val="24"/>
          <w:szCs w:val="24"/>
        </w:rPr>
        <w:t>_______________________</w:t>
      </w:r>
      <w:r w:rsidRPr="00DE678F">
        <w:rPr>
          <w:sz w:val="24"/>
          <w:szCs w:val="24"/>
        </w:rPr>
        <w:t>____________________________________________________________________________________________________________________________________________________________________________________________________________________________________</w:t>
      </w:r>
      <w:r w:rsidR="006F20E0" w:rsidRPr="00DE678F">
        <w:rPr>
          <w:sz w:val="24"/>
          <w:szCs w:val="24"/>
        </w:rPr>
        <w:t>___________________________</w:t>
      </w:r>
    </w:p>
    <w:p w:rsidR="00D00D35" w:rsidRPr="00DE678F" w:rsidRDefault="00D00D35" w:rsidP="00D00D35">
      <w:pPr>
        <w:shd w:val="clear" w:color="auto" w:fill="FFFFFF"/>
        <w:ind w:left="4111"/>
        <w:rPr>
          <w:i/>
          <w:spacing w:val="-3"/>
          <w:sz w:val="24"/>
          <w:szCs w:val="24"/>
        </w:rPr>
      </w:pPr>
      <w:r w:rsidRPr="00DE678F">
        <w:rPr>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E678F">
        <w:rPr>
          <w:i/>
          <w:sz w:val="24"/>
          <w:szCs w:val="24"/>
        </w:rPr>
        <w:t xml:space="preserve"> </w:t>
      </w:r>
      <w:r w:rsidRPr="00DE678F">
        <w:rPr>
          <w:i/>
          <w:spacing w:val="-3"/>
          <w:sz w:val="24"/>
          <w:szCs w:val="24"/>
        </w:rPr>
        <w:t>эл. почта;</w:t>
      </w:r>
    </w:p>
    <w:p w:rsidR="00D00D35" w:rsidRPr="00DE678F" w:rsidRDefault="00D00D35" w:rsidP="00D00D35">
      <w:pPr>
        <w:shd w:val="clear" w:color="auto" w:fill="FFFFFF"/>
        <w:ind w:left="4111"/>
        <w:rPr>
          <w:i/>
          <w:spacing w:val="-3"/>
          <w:sz w:val="24"/>
          <w:szCs w:val="24"/>
        </w:rPr>
      </w:pPr>
      <w:r w:rsidRPr="00DE678F">
        <w:rPr>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E678F">
        <w:rPr>
          <w:i/>
          <w:spacing w:val="-7"/>
          <w:sz w:val="24"/>
          <w:szCs w:val="24"/>
        </w:rPr>
        <w:t>)</w:t>
      </w:r>
    </w:p>
    <w:p w:rsidR="00D00D35" w:rsidRPr="00DE678F" w:rsidRDefault="00D00D35" w:rsidP="00D00D35">
      <w:pPr>
        <w:rPr>
          <w:sz w:val="24"/>
          <w:szCs w:val="24"/>
        </w:rPr>
      </w:pPr>
    </w:p>
    <w:p w:rsidR="00D00D35" w:rsidRPr="00DE678F" w:rsidRDefault="00D00D35" w:rsidP="00D00D35">
      <w:pPr>
        <w:jc w:val="center"/>
        <w:rPr>
          <w:b/>
          <w:sz w:val="24"/>
          <w:szCs w:val="24"/>
        </w:rPr>
      </w:pPr>
      <w:r w:rsidRPr="00DE678F">
        <w:rPr>
          <w:b/>
          <w:sz w:val="24"/>
          <w:szCs w:val="24"/>
        </w:rPr>
        <w:t>Заявление</w:t>
      </w:r>
    </w:p>
    <w:p w:rsidR="00D00D35" w:rsidRPr="00DE678F" w:rsidRDefault="00D00D35" w:rsidP="00D00D35">
      <w:pPr>
        <w:jc w:val="center"/>
        <w:rPr>
          <w:b/>
          <w:sz w:val="24"/>
          <w:szCs w:val="24"/>
        </w:rPr>
      </w:pPr>
      <w:r w:rsidRPr="00DE678F">
        <w:rPr>
          <w:b/>
          <w:sz w:val="24"/>
          <w:szCs w:val="24"/>
        </w:rPr>
        <w:t>о предоставлении разрешения на отклонение от предельных параметров разрешенного строительства, реконструкции объекта (объектов) капитального строительства</w:t>
      </w:r>
    </w:p>
    <w:p w:rsidR="00D00D35" w:rsidRPr="00DE678F" w:rsidRDefault="00D00D35" w:rsidP="00D00D35">
      <w:pPr>
        <w:rPr>
          <w:sz w:val="24"/>
          <w:szCs w:val="24"/>
        </w:rPr>
      </w:pPr>
    </w:p>
    <w:p w:rsidR="00D00D35" w:rsidRPr="00DE678F" w:rsidRDefault="00D00D35" w:rsidP="00D00D35">
      <w:pPr>
        <w:ind w:firstLine="709"/>
        <w:rPr>
          <w:sz w:val="24"/>
          <w:szCs w:val="24"/>
        </w:rPr>
      </w:pPr>
      <w:r w:rsidRPr="00DE678F">
        <w:rPr>
          <w:sz w:val="24"/>
          <w:szCs w:val="24"/>
        </w:rPr>
        <w:t xml:space="preserve">Прошу предоставить разрешение на отклонение от предельных параметров разрешенного строительства, реконструкции объекта (объектов) капитального строительства </w:t>
      </w:r>
    </w:p>
    <w:p w:rsidR="00D00D35" w:rsidRPr="00DE678F" w:rsidRDefault="00D00D35" w:rsidP="00D00D35">
      <w:pPr>
        <w:ind w:firstLine="709"/>
        <w:rPr>
          <w:sz w:val="24"/>
          <w:szCs w:val="24"/>
        </w:rPr>
      </w:pPr>
    </w:p>
    <w:p w:rsidR="00D00D35" w:rsidRPr="00DE678F" w:rsidRDefault="00D00D35" w:rsidP="00D00D35">
      <w:pPr>
        <w:pBdr>
          <w:top w:val="single" w:sz="4" w:space="1" w:color="auto"/>
          <w:bottom w:val="single" w:sz="4" w:space="1" w:color="auto"/>
        </w:pBdr>
        <w:rPr>
          <w:sz w:val="24"/>
          <w:szCs w:val="24"/>
        </w:rPr>
      </w:pPr>
    </w:p>
    <w:p w:rsidR="00D00D35" w:rsidRPr="00DE678F" w:rsidRDefault="00D00D35" w:rsidP="00D00D35">
      <w:pPr>
        <w:pStyle w:val="ConsPlusNonformat"/>
        <w:jc w:val="both"/>
        <w:rPr>
          <w:rFonts w:ascii="Times New Roman" w:hAnsi="Times New Roman" w:cs="Times New Roman"/>
          <w:i/>
          <w:sz w:val="24"/>
          <w:szCs w:val="24"/>
        </w:rPr>
      </w:pPr>
      <w:r w:rsidRPr="00DE678F">
        <w:rPr>
          <w:rFonts w:ascii="Times New Roman" w:hAnsi="Times New Roman" w:cs="Times New Roman"/>
          <w:i/>
          <w:sz w:val="24"/>
          <w:szCs w:val="24"/>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D00D35" w:rsidRPr="00DE678F" w:rsidRDefault="00D00D35" w:rsidP="00D00D35">
      <w:pPr>
        <w:rPr>
          <w:sz w:val="24"/>
          <w:szCs w:val="24"/>
        </w:rPr>
      </w:pPr>
    </w:p>
    <w:p w:rsidR="00D00D35" w:rsidRPr="00DE678F" w:rsidRDefault="00D00D35" w:rsidP="00D00D35">
      <w:pPr>
        <w:ind w:firstLine="709"/>
        <w:rPr>
          <w:sz w:val="24"/>
          <w:szCs w:val="24"/>
        </w:rPr>
      </w:pPr>
      <w:r w:rsidRPr="00DE678F">
        <w:rPr>
          <w:sz w:val="24"/>
          <w:szCs w:val="24"/>
        </w:rPr>
        <w:t>Параметры планируемых к размещению объектов капитального строительства</w:t>
      </w:r>
    </w:p>
    <w:p w:rsidR="00D00D35" w:rsidRPr="00DE678F" w:rsidRDefault="00D00D35" w:rsidP="00D00D35">
      <w:pPr>
        <w:rPr>
          <w:sz w:val="24"/>
          <w:szCs w:val="24"/>
        </w:rPr>
      </w:pPr>
      <w:r w:rsidRPr="00DE678F">
        <w:rPr>
          <w:sz w:val="24"/>
          <w:szCs w:val="24"/>
        </w:rPr>
        <w:t>_____________________________________________________________</w:t>
      </w:r>
      <w:r w:rsidR="006F20E0" w:rsidRPr="00DE678F">
        <w:rPr>
          <w:sz w:val="24"/>
          <w:szCs w:val="24"/>
        </w:rPr>
        <w:t>_________</w:t>
      </w:r>
    </w:p>
    <w:p w:rsidR="00D00D35" w:rsidRPr="00DE678F" w:rsidRDefault="00D00D35" w:rsidP="00D00D35">
      <w:pPr>
        <w:rPr>
          <w:sz w:val="24"/>
          <w:szCs w:val="24"/>
        </w:rPr>
      </w:pPr>
      <w:r w:rsidRPr="00DE678F">
        <w:rPr>
          <w:sz w:val="24"/>
          <w:szCs w:val="24"/>
        </w:rPr>
        <w:t>_____________________________________________________________</w:t>
      </w:r>
      <w:r w:rsidR="006F20E0" w:rsidRPr="00DE678F">
        <w:rPr>
          <w:sz w:val="24"/>
          <w:szCs w:val="24"/>
        </w:rPr>
        <w:t>_________</w:t>
      </w:r>
    </w:p>
    <w:p w:rsidR="00D00D35" w:rsidRPr="00DE678F" w:rsidRDefault="00D00D35" w:rsidP="00D00D35">
      <w:pPr>
        <w:ind w:firstLine="709"/>
        <w:rPr>
          <w:sz w:val="24"/>
          <w:szCs w:val="24"/>
        </w:rPr>
      </w:pPr>
    </w:p>
    <w:p w:rsidR="00D00D35" w:rsidRPr="00DE678F" w:rsidRDefault="00D00D35" w:rsidP="006F20E0">
      <w:pPr>
        <w:jc w:val="both"/>
        <w:rPr>
          <w:rFonts w:eastAsiaTheme="minorHAnsi"/>
          <w:i/>
          <w:sz w:val="24"/>
          <w:szCs w:val="24"/>
          <w:lang w:eastAsia="en-US"/>
        </w:rPr>
      </w:pPr>
      <w:proofErr w:type="gramStart"/>
      <w:r w:rsidRPr="00DE678F">
        <w:rPr>
          <w:sz w:val="24"/>
          <w:szCs w:val="24"/>
        </w:rPr>
        <w:t xml:space="preserve">Обоснование запрашиваемого отклонения от предельных параметров разрешенного строительства, реконструкции объекта (объектов) капитального строительства </w:t>
      </w:r>
      <w:r w:rsidRPr="00DE678F">
        <w:rPr>
          <w:i/>
          <w:sz w:val="24"/>
          <w:szCs w:val="24"/>
        </w:rPr>
        <w:t xml:space="preserve">(в соответствии с частью 1 статьи 40 </w:t>
      </w:r>
      <w:proofErr w:type="spellStart"/>
      <w:r w:rsidRPr="00DE678F">
        <w:rPr>
          <w:i/>
          <w:sz w:val="24"/>
          <w:szCs w:val="24"/>
        </w:rPr>
        <w:t>ГрК</w:t>
      </w:r>
      <w:proofErr w:type="spellEnd"/>
      <w:r w:rsidRPr="00DE678F">
        <w:rPr>
          <w:i/>
          <w:sz w:val="24"/>
          <w:szCs w:val="24"/>
        </w:rPr>
        <w:t xml:space="preserve"> РФ </w:t>
      </w:r>
      <w:r w:rsidRPr="00DE678F">
        <w:rPr>
          <w:rFonts w:eastAsiaTheme="minorHAnsi"/>
          <w:i/>
          <w:sz w:val="24"/>
          <w:szCs w:val="24"/>
          <w:lang w:eastAsia="en-US"/>
        </w:rPr>
        <w:t>за разрешениями на отклонение от предельных параметров разрешенного строительства, реконструкции объектов капитального строительства</w:t>
      </w:r>
      <w:r w:rsidRPr="00DE678F">
        <w:rPr>
          <w:i/>
          <w:sz w:val="24"/>
          <w:szCs w:val="24"/>
        </w:rPr>
        <w:t xml:space="preserve"> </w:t>
      </w:r>
      <w:r w:rsidRPr="00DE678F">
        <w:rPr>
          <w:rFonts w:eastAsiaTheme="minorHAnsi"/>
          <w:i/>
          <w:sz w:val="24"/>
          <w:szCs w:val="24"/>
          <w:lang w:eastAsia="en-US"/>
        </w:rPr>
        <w:t xml:space="preserve">вправе обратиться </w:t>
      </w:r>
      <w:r w:rsidRPr="00DE678F">
        <w:rPr>
          <w:i/>
          <w:sz w:val="24"/>
          <w:szCs w:val="24"/>
        </w:rPr>
        <w:t xml:space="preserve">правообладатели </w:t>
      </w:r>
      <w:r w:rsidRPr="00DE678F">
        <w:rPr>
          <w:rFonts w:eastAsiaTheme="minorHAnsi"/>
          <w:i/>
          <w:sz w:val="24"/>
          <w:szCs w:val="24"/>
          <w:lang w:eastAsia="en-US"/>
        </w:rPr>
        <w:t>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sidRPr="00DE678F">
        <w:rPr>
          <w:sz w:val="24"/>
          <w:szCs w:val="24"/>
        </w:rPr>
        <w:t>)</w:t>
      </w:r>
      <w:proofErr w:type="gramEnd"/>
    </w:p>
    <w:p w:rsidR="00D00D35" w:rsidRPr="00DE678F" w:rsidRDefault="00D00D35" w:rsidP="00D00D35">
      <w:pPr>
        <w:rPr>
          <w:sz w:val="24"/>
          <w:szCs w:val="24"/>
        </w:rPr>
      </w:pPr>
      <w:r w:rsidRPr="00DE678F">
        <w:rPr>
          <w:sz w:val="24"/>
          <w:szCs w:val="24"/>
        </w:rPr>
        <w:t>____________________________________________________________</w:t>
      </w:r>
      <w:r w:rsidR="006F20E0" w:rsidRPr="00DE678F">
        <w:rPr>
          <w:sz w:val="24"/>
          <w:szCs w:val="24"/>
        </w:rPr>
        <w:t>__________</w:t>
      </w:r>
    </w:p>
    <w:p w:rsidR="00D00D35" w:rsidRPr="00DE678F" w:rsidRDefault="00D00D35" w:rsidP="00D00D35">
      <w:pPr>
        <w:rPr>
          <w:sz w:val="24"/>
          <w:szCs w:val="24"/>
        </w:rPr>
      </w:pPr>
      <w:r w:rsidRPr="00DE678F">
        <w:rPr>
          <w:sz w:val="24"/>
          <w:szCs w:val="24"/>
        </w:rPr>
        <w:t>_______________________________________________________________________________________________________________________________</w:t>
      </w:r>
      <w:r w:rsidR="006F20E0" w:rsidRPr="00DE678F">
        <w:rPr>
          <w:sz w:val="24"/>
          <w:szCs w:val="24"/>
        </w:rPr>
        <w:t>_____________</w:t>
      </w:r>
    </w:p>
    <w:p w:rsidR="00D00D35" w:rsidRPr="00DE678F" w:rsidRDefault="00D00D35" w:rsidP="00D00D35">
      <w:pPr>
        <w:rPr>
          <w:sz w:val="24"/>
          <w:szCs w:val="24"/>
        </w:rPr>
      </w:pPr>
    </w:p>
    <w:p w:rsidR="00D00D35" w:rsidRPr="00DE678F" w:rsidRDefault="00D00D35" w:rsidP="00D00D35">
      <w:pPr>
        <w:ind w:firstLine="709"/>
        <w:rPr>
          <w:sz w:val="24"/>
          <w:szCs w:val="24"/>
        </w:rPr>
      </w:pPr>
      <w:r w:rsidRPr="00DE678F">
        <w:rPr>
          <w:sz w:val="24"/>
          <w:szCs w:val="24"/>
        </w:rPr>
        <w:lastRenderedPageBreak/>
        <w:t>К заявлению прилагаются следующие документы:</w:t>
      </w:r>
    </w:p>
    <w:p w:rsidR="00D00D35" w:rsidRPr="00DE678F" w:rsidRDefault="006F20E0" w:rsidP="00D00D35">
      <w:pPr>
        <w:ind w:firstLine="709"/>
        <w:rPr>
          <w:sz w:val="24"/>
          <w:szCs w:val="24"/>
        </w:rPr>
      </w:pPr>
      <w:r w:rsidRPr="00DE678F">
        <w:rPr>
          <w:sz w:val="24"/>
          <w:szCs w:val="24"/>
        </w:rPr>
        <w:t>____________</w:t>
      </w:r>
      <w:r w:rsidR="00D00D35" w:rsidRPr="00DE678F">
        <w:rPr>
          <w:sz w:val="24"/>
          <w:szCs w:val="24"/>
        </w:rPr>
        <w:t>_________________________________________________________________________________________________________________________________________________________________________________________________</w:t>
      </w:r>
    </w:p>
    <w:p w:rsidR="00D00D35" w:rsidRPr="00DE678F" w:rsidRDefault="00D00D35" w:rsidP="00D00D35">
      <w:pPr>
        <w:ind w:firstLine="851"/>
        <w:rPr>
          <w:i/>
          <w:sz w:val="24"/>
          <w:szCs w:val="24"/>
        </w:rPr>
      </w:pPr>
      <w:r w:rsidRPr="00DE678F">
        <w:rPr>
          <w:i/>
          <w:sz w:val="24"/>
          <w:szCs w:val="24"/>
        </w:rPr>
        <w:t>(указывается перечень прилагаемых документов)</w:t>
      </w:r>
    </w:p>
    <w:p w:rsidR="00D00D35" w:rsidRPr="00DE678F" w:rsidRDefault="00D00D35" w:rsidP="00D00D35">
      <w:pPr>
        <w:rPr>
          <w:sz w:val="24"/>
          <w:szCs w:val="24"/>
        </w:rPr>
      </w:pPr>
    </w:p>
    <w:p w:rsidR="00D00D35" w:rsidRPr="00DE678F" w:rsidRDefault="00D00D35" w:rsidP="00D00D35">
      <w:pPr>
        <w:ind w:firstLine="851"/>
        <w:rPr>
          <w:sz w:val="24"/>
          <w:szCs w:val="24"/>
        </w:rPr>
      </w:pPr>
      <w:r w:rsidRPr="00DE678F">
        <w:rPr>
          <w:sz w:val="24"/>
          <w:szCs w:val="24"/>
        </w:rPr>
        <w:t>Результат предоставления муниципальной услуги, прошу предоставить:</w:t>
      </w:r>
    </w:p>
    <w:p w:rsidR="00D00D35" w:rsidRPr="00DE678F" w:rsidRDefault="00D00D35" w:rsidP="00D00D35">
      <w:pPr>
        <w:ind w:firstLine="851"/>
        <w:rPr>
          <w:sz w:val="24"/>
          <w:szCs w:val="24"/>
        </w:rPr>
      </w:pPr>
      <w:r w:rsidRPr="00DE678F">
        <w:rPr>
          <w:sz w:val="24"/>
          <w:szCs w:val="24"/>
        </w:rPr>
        <w:t>_____________________________________________________________________________________________________________________________</w:t>
      </w:r>
      <w:r w:rsidR="006F20E0" w:rsidRPr="00DE678F">
        <w:rPr>
          <w:sz w:val="24"/>
          <w:szCs w:val="24"/>
        </w:rPr>
        <w:t>________</w:t>
      </w:r>
      <w:r w:rsidRPr="00DE678F">
        <w:rPr>
          <w:sz w:val="24"/>
          <w:szCs w:val="24"/>
        </w:rPr>
        <w:t>_</w:t>
      </w:r>
    </w:p>
    <w:p w:rsidR="00D00D35" w:rsidRPr="00DE678F" w:rsidRDefault="00D00D35" w:rsidP="00D00D35">
      <w:pPr>
        <w:pStyle w:val="ConsPlusNormal"/>
        <w:ind w:firstLine="709"/>
        <w:jc w:val="both"/>
        <w:rPr>
          <w:i/>
          <w:sz w:val="24"/>
          <w:szCs w:val="24"/>
        </w:rPr>
      </w:pPr>
      <w:proofErr w:type="gramStart"/>
      <w:r w:rsidRPr="00DE678F">
        <w:rPr>
          <w:i/>
          <w:sz w:val="24"/>
          <w:szCs w:val="24"/>
        </w:rPr>
        <w:t>(указать способ получения результата предоставления муниципальной услуги:</w:t>
      </w:r>
      <w:r w:rsidRPr="00DE678F">
        <w:rPr>
          <w:sz w:val="24"/>
          <w:szCs w:val="24"/>
        </w:rPr>
        <w:t xml:space="preserve"> </w:t>
      </w:r>
      <w:r w:rsidRPr="00DE678F">
        <w:rPr>
          <w:i/>
          <w:sz w:val="24"/>
          <w:szCs w:val="24"/>
        </w:rPr>
        <w:t>в филиалах, отделах, удаленных рабочих местах ГБУ ЛО «МФЦ», почтовым отправлением, в электронной форме через личный кабинет заявителя на ЕПГУ.</w:t>
      </w:r>
      <w:proofErr w:type="gramEnd"/>
      <w:r w:rsidRPr="00DE678F">
        <w:rPr>
          <w:i/>
          <w:sz w:val="24"/>
          <w:szCs w:val="24"/>
        </w:rPr>
        <w:t xml:space="preserve"> </w:t>
      </w:r>
      <w:proofErr w:type="gramStart"/>
      <w:r w:rsidRPr="00DE678F">
        <w:rPr>
          <w:i/>
          <w:sz w:val="24"/>
          <w:szCs w:val="24"/>
        </w:rPr>
        <w:t>Получение результата предоставления муниципальной услуги в филиалах, отделах, удаленных рабочих местах ГБУ ЛО «МФЦ», а также через личный кабинет заявителя на ЕПГУ возможно только в случае подачи заявления о предоставлении муниципальной услуги через указанные сервисы.)</w:t>
      </w:r>
      <w:proofErr w:type="gramEnd"/>
    </w:p>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D00D35" w:rsidRPr="00DE678F" w:rsidTr="00D00D35">
        <w:trPr>
          <w:trHeight w:val="823"/>
        </w:trPr>
        <w:tc>
          <w:tcPr>
            <w:tcW w:w="1790" w:type="dxa"/>
            <w:tcBorders>
              <w:top w:val="nil"/>
              <w:left w:val="nil"/>
              <w:bottom w:val="single" w:sz="4" w:space="0" w:color="auto"/>
              <w:right w:val="nil"/>
            </w:tcBorders>
            <w:vAlign w:val="bottom"/>
          </w:tcPr>
          <w:p w:rsidR="00D00D35" w:rsidRPr="00DE678F" w:rsidRDefault="00D00D35" w:rsidP="00D00D35">
            <w:pPr>
              <w:jc w:val="center"/>
              <w:rPr>
                <w:sz w:val="24"/>
                <w:szCs w:val="24"/>
              </w:rPr>
            </w:pPr>
          </w:p>
        </w:tc>
        <w:tc>
          <w:tcPr>
            <w:tcW w:w="483" w:type="dxa"/>
            <w:tcBorders>
              <w:top w:val="nil"/>
              <w:left w:val="nil"/>
              <w:bottom w:val="nil"/>
              <w:right w:val="nil"/>
            </w:tcBorders>
            <w:vAlign w:val="bottom"/>
          </w:tcPr>
          <w:p w:rsidR="00D00D35" w:rsidRPr="00DE678F" w:rsidRDefault="00D00D35" w:rsidP="00D00D35">
            <w:pPr>
              <w:jc w:val="center"/>
              <w:rPr>
                <w:sz w:val="24"/>
                <w:szCs w:val="24"/>
              </w:rPr>
            </w:pPr>
          </w:p>
        </w:tc>
        <w:tc>
          <w:tcPr>
            <w:tcW w:w="1369" w:type="dxa"/>
            <w:tcBorders>
              <w:top w:val="nil"/>
              <w:left w:val="nil"/>
              <w:bottom w:val="single" w:sz="4" w:space="0" w:color="auto"/>
              <w:right w:val="nil"/>
            </w:tcBorders>
            <w:vAlign w:val="bottom"/>
          </w:tcPr>
          <w:p w:rsidR="00D00D35" w:rsidRPr="00DE678F" w:rsidRDefault="00D00D35" w:rsidP="00D00D35">
            <w:pPr>
              <w:jc w:val="center"/>
              <w:rPr>
                <w:sz w:val="24"/>
                <w:szCs w:val="24"/>
              </w:rPr>
            </w:pPr>
          </w:p>
        </w:tc>
        <w:tc>
          <w:tcPr>
            <w:tcW w:w="686" w:type="dxa"/>
            <w:tcBorders>
              <w:top w:val="nil"/>
              <w:left w:val="nil"/>
              <w:bottom w:val="nil"/>
              <w:right w:val="nil"/>
            </w:tcBorders>
            <w:vAlign w:val="bottom"/>
          </w:tcPr>
          <w:p w:rsidR="00D00D35" w:rsidRPr="00DE678F" w:rsidRDefault="00D00D35" w:rsidP="00D00D35">
            <w:pPr>
              <w:jc w:val="center"/>
              <w:rPr>
                <w:sz w:val="24"/>
                <w:szCs w:val="24"/>
              </w:rPr>
            </w:pPr>
          </w:p>
        </w:tc>
        <w:tc>
          <w:tcPr>
            <w:tcW w:w="606" w:type="dxa"/>
            <w:tcBorders>
              <w:top w:val="nil"/>
              <w:left w:val="nil"/>
              <w:bottom w:val="single" w:sz="4" w:space="0" w:color="auto"/>
              <w:right w:val="nil"/>
            </w:tcBorders>
          </w:tcPr>
          <w:p w:rsidR="00D00D35" w:rsidRPr="00DE678F" w:rsidRDefault="00D00D35" w:rsidP="00D00D35">
            <w:pPr>
              <w:jc w:val="center"/>
              <w:rPr>
                <w:sz w:val="24"/>
                <w:szCs w:val="24"/>
              </w:rPr>
            </w:pPr>
          </w:p>
        </w:tc>
        <w:tc>
          <w:tcPr>
            <w:tcW w:w="606" w:type="dxa"/>
            <w:tcBorders>
              <w:top w:val="nil"/>
              <w:left w:val="nil"/>
              <w:bottom w:val="single" w:sz="4" w:space="0" w:color="auto"/>
              <w:right w:val="nil"/>
            </w:tcBorders>
          </w:tcPr>
          <w:p w:rsidR="00D00D35" w:rsidRPr="00DE678F" w:rsidRDefault="00D00D35" w:rsidP="00D00D35">
            <w:pPr>
              <w:jc w:val="center"/>
              <w:rPr>
                <w:sz w:val="24"/>
                <w:szCs w:val="24"/>
              </w:rPr>
            </w:pPr>
          </w:p>
        </w:tc>
        <w:tc>
          <w:tcPr>
            <w:tcW w:w="2756" w:type="dxa"/>
            <w:tcBorders>
              <w:top w:val="nil"/>
              <w:left w:val="nil"/>
              <w:bottom w:val="single" w:sz="4" w:space="0" w:color="auto"/>
              <w:right w:val="nil"/>
            </w:tcBorders>
            <w:vAlign w:val="bottom"/>
          </w:tcPr>
          <w:p w:rsidR="00D00D35" w:rsidRPr="00DE678F" w:rsidRDefault="00D00D35" w:rsidP="00D00D35">
            <w:pPr>
              <w:jc w:val="center"/>
              <w:rPr>
                <w:sz w:val="24"/>
                <w:szCs w:val="24"/>
              </w:rPr>
            </w:pPr>
          </w:p>
        </w:tc>
        <w:tc>
          <w:tcPr>
            <w:tcW w:w="1681" w:type="dxa"/>
            <w:tcBorders>
              <w:top w:val="nil"/>
              <w:left w:val="nil"/>
              <w:bottom w:val="single" w:sz="4" w:space="0" w:color="auto"/>
              <w:right w:val="nil"/>
            </w:tcBorders>
          </w:tcPr>
          <w:p w:rsidR="00D00D35" w:rsidRPr="00DE678F" w:rsidRDefault="00D00D35" w:rsidP="00D00D35">
            <w:pPr>
              <w:jc w:val="center"/>
              <w:rPr>
                <w:sz w:val="24"/>
                <w:szCs w:val="24"/>
              </w:rPr>
            </w:pPr>
          </w:p>
        </w:tc>
      </w:tr>
      <w:tr w:rsidR="00D00D35" w:rsidRPr="00DE678F" w:rsidTr="00D00D35">
        <w:trPr>
          <w:trHeight w:val="298"/>
        </w:trPr>
        <w:tc>
          <w:tcPr>
            <w:tcW w:w="1790" w:type="dxa"/>
            <w:tcBorders>
              <w:top w:val="nil"/>
              <w:left w:val="nil"/>
              <w:bottom w:val="nil"/>
              <w:right w:val="nil"/>
            </w:tcBorders>
          </w:tcPr>
          <w:p w:rsidR="00D00D35" w:rsidRPr="00DE678F" w:rsidRDefault="00D00D35" w:rsidP="00D00D35">
            <w:pPr>
              <w:jc w:val="center"/>
              <w:rPr>
                <w:sz w:val="24"/>
                <w:szCs w:val="24"/>
              </w:rPr>
            </w:pPr>
            <w:r w:rsidRPr="00DE678F">
              <w:rPr>
                <w:sz w:val="24"/>
                <w:szCs w:val="24"/>
              </w:rPr>
              <w:t>(дата)</w:t>
            </w:r>
          </w:p>
        </w:tc>
        <w:tc>
          <w:tcPr>
            <w:tcW w:w="483" w:type="dxa"/>
            <w:tcBorders>
              <w:top w:val="nil"/>
              <w:left w:val="nil"/>
              <w:bottom w:val="nil"/>
              <w:right w:val="nil"/>
            </w:tcBorders>
          </w:tcPr>
          <w:p w:rsidR="00D00D35" w:rsidRPr="00DE678F" w:rsidRDefault="00D00D35" w:rsidP="00D00D35">
            <w:pPr>
              <w:jc w:val="center"/>
              <w:rPr>
                <w:sz w:val="24"/>
                <w:szCs w:val="24"/>
              </w:rPr>
            </w:pPr>
          </w:p>
        </w:tc>
        <w:tc>
          <w:tcPr>
            <w:tcW w:w="1369" w:type="dxa"/>
            <w:tcBorders>
              <w:top w:val="nil"/>
              <w:left w:val="nil"/>
              <w:bottom w:val="nil"/>
              <w:right w:val="nil"/>
            </w:tcBorders>
          </w:tcPr>
          <w:p w:rsidR="00D00D35" w:rsidRPr="00DE678F" w:rsidRDefault="00D00D35" w:rsidP="00D00D35">
            <w:pPr>
              <w:rPr>
                <w:sz w:val="24"/>
                <w:szCs w:val="24"/>
              </w:rPr>
            </w:pPr>
            <w:r w:rsidRPr="00DE678F">
              <w:rPr>
                <w:sz w:val="24"/>
                <w:szCs w:val="24"/>
              </w:rPr>
              <w:t>(подпись)</w:t>
            </w:r>
          </w:p>
        </w:tc>
        <w:tc>
          <w:tcPr>
            <w:tcW w:w="686" w:type="dxa"/>
            <w:tcBorders>
              <w:top w:val="nil"/>
              <w:left w:val="nil"/>
              <w:bottom w:val="nil"/>
              <w:right w:val="nil"/>
            </w:tcBorders>
          </w:tcPr>
          <w:p w:rsidR="00D00D35" w:rsidRPr="00DE678F" w:rsidRDefault="00D00D35" w:rsidP="00D00D35">
            <w:pPr>
              <w:jc w:val="center"/>
              <w:rPr>
                <w:sz w:val="24"/>
                <w:szCs w:val="24"/>
              </w:rPr>
            </w:pPr>
          </w:p>
        </w:tc>
        <w:tc>
          <w:tcPr>
            <w:tcW w:w="606" w:type="dxa"/>
            <w:tcBorders>
              <w:top w:val="nil"/>
              <w:left w:val="nil"/>
              <w:bottom w:val="nil"/>
              <w:right w:val="nil"/>
            </w:tcBorders>
          </w:tcPr>
          <w:p w:rsidR="00D00D35" w:rsidRPr="00DE678F" w:rsidRDefault="00D00D35" w:rsidP="00D00D35">
            <w:pPr>
              <w:tabs>
                <w:tab w:val="left" w:pos="1800"/>
              </w:tabs>
              <w:ind w:right="453"/>
              <w:jc w:val="center"/>
              <w:rPr>
                <w:sz w:val="24"/>
                <w:szCs w:val="24"/>
              </w:rPr>
            </w:pPr>
          </w:p>
        </w:tc>
        <w:tc>
          <w:tcPr>
            <w:tcW w:w="606" w:type="dxa"/>
            <w:tcBorders>
              <w:top w:val="nil"/>
              <w:left w:val="nil"/>
              <w:bottom w:val="nil"/>
              <w:right w:val="nil"/>
            </w:tcBorders>
          </w:tcPr>
          <w:p w:rsidR="00D00D35" w:rsidRPr="00DE678F" w:rsidRDefault="00D00D35" w:rsidP="00D00D35">
            <w:pPr>
              <w:tabs>
                <w:tab w:val="left" w:pos="1800"/>
              </w:tabs>
              <w:ind w:right="453"/>
              <w:jc w:val="center"/>
              <w:rPr>
                <w:sz w:val="24"/>
                <w:szCs w:val="24"/>
              </w:rPr>
            </w:pPr>
          </w:p>
        </w:tc>
        <w:tc>
          <w:tcPr>
            <w:tcW w:w="2756" w:type="dxa"/>
            <w:tcBorders>
              <w:top w:val="nil"/>
              <w:left w:val="nil"/>
              <w:bottom w:val="nil"/>
              <w:right w:val="nil"/>
            </w:tcBorders>
          </w:tcPr>
          <w:p w:rsidR="00D00D35" w:rsidRPr="00DE678F" w:rsidRDefault="00D00D35" w:rsidP="00D00D35">
            <w:pPr>
              <w:jc w:val="center"/>
              <w:rPr>
                <w:sz w:val="24"/>
                <w:szCs w:val="24"/>
              </w:rPr>
            </w:pPr>
            <w:r w:rsidRPr="00DE678F">
              <w:rPr>
                <w:sz w:val="24"/>
                <w:szCs w:val="24"/>
              </w:rPr>
              <w:t>(ФИО)</w:t>
            </w:r>
          </w:p>
          <w:p w:rsidR="00D00D35" w:rsidRPr="00DE678F" w:rsidRDefault="00D00D35" w:rsidP="00D00D35">
            <w:pPr>
              <w:jc w:val="center"/>
              <w:rPr>
                <w:sz w:val="24"/>
                <w:szCs w:val="24"/>
              </w:rPr>
            </w:pPr>
          </w:p>
        </w:tc>
        <w:tc>
          <w:tcPr>
            <w:tcW w:w="1681" w:type="dxa"/>
            <w:tcBorders>
              <w:top w:val="nil"/>
              <w:left w:val="nil"/>
              <w:bottom w:val="nil"/>
              <w:right w:val="nil"/>
            </w:tcBorders>
          </w:tcPr>
          <w:p w:rsidR="00D00D35" w:rsidRPr="00DE678F" w:rsidRDefault="00D00D35" w:rsidP="00D00D35">
            <w:pPr>
              <w:rPr>
                <w:sz w:val="24"/>
                <w:szCs w:val="24"/>
              </w:rPr>
            </w:pPr>
          </w:p>
        </w:tc>
      </w:tr>
    </w:tbl>
    <w:p w:rsidR="00D00D35" w:rsidRPr="00DE678F" w:rsidRDefault="00D00D35" w:rsidP="00D00D35">
      <w:pPr>
        <w:rPr>
          <w:sz w:val="24"/>
          <w:szCs w:val="24"/>
        </w:rPr>
      </w:pPr>
    </w:p>
    <w:p w:rsidR="00D00D35" w:rsidRPr="00DE678F" w:rsidRDefault="00D00D35" w:rsidP="006F20E0">
      <w:pPr>
        <w:jc w:val="right"/>
        <w:rPr>
          <w:spacing w:val="-4"/>
          <w:sz w:val="24"/>
          <w:szCs w:val="24"/>
        </w:rPr>
      </w:pPr>
      <w:r w:rsidRPr="00DE678F">
        <w:rPr>
          <w:spacing w:val="-6"/>
          <w:sz w:val="24"/>
          <w:szCs w:val="24"/>
        </w:rPr>
        <w:br w:type="page"/>
      </w:r>
      <w:r w:rsidRPr="00DE678F">
        <w:rPr>
          <w:spacing w:val="-4"/>
          <w:sz w:val="24"/>
          <w:szCs w:val="24"/>
        </w:rPr>
        <w:lastRenderedPageBreak/>
        <w:t>Приложение № 2</w:t>
      </w:r>
    </w:p>
    <w:p w:rsidR="00D00D35" w:rsidRPr="00DE678F" w:rsidRDefault="00D00D35" w:rsidP="006F20E0">
      <w:pPr>
        <w:pStyle w:val="ConsPlusNormal"/>
        <w:jc w:val="right"/>
        <w:rPr>
          <w:rFonts w:ascii="Times New Roman" w:hAnsi="Times New Roman" w:cs="Times New Roman"/>
          <w:spacing w:val="-4"/>
          <w:sz w:val="24"/>
          <w:szCs w:val="24"/>
          <w:lang w:eastAsia="ar-SA"/>
        </w:rPr>
      </w:pPr>
      <w:r w:rsidRPr="00DE678F">
        <w:rPr>
          <w:rFonts w:ascii="Times New Roman" w:hAnsi="Times New Roman" w:cs="Times New Roman"/>
          <w:spacing w:val="-4"/>
          <w:sz w:val="24"/>
          <w:szCs w:val="24"/>
          <w:lang w:eastAsia="ar-SA"/>
        </w:rPr>
        <w:t xml:space="preserve">к Административному регламенту </w:t>
      </w:r>
    </w:p>
    <w:p w:rsidR="00D00D35" w:rsidRPr="00DE678F" w:rsidRDefault="00D00D35" w:rsidP="006F20E0">
      <w:pPr>
        <w:jc w:val="right"/>
        <w:rPr>
          <w:spacing w:val="-4"/>
          <w:sz w:val="24"/>
          <w:szCs w:val="24"/>
        </w:rPr>
      </w:pPr>
    </w:p>
    <w:p w:rsidR="00D00D35" w:rsidRPr="00DE678F" w:rsidRDefault="00D00D35" w:rsidP="00D00D35">
      <w:pPr>
        <w:rPr>
          <w:i/>
          <w:sz w:val="24"/>
          <w:szCs w:val="24"/>
        </w:rPr>
      </w:pPr>
      <w:r w:rsidRPr="00DE678F">
        <w:rPr>
          <w:i/>
          <w:sz w:val="24"/>
          <w:szCs w:val="24"/>
        </w:rPr>
        <w:t xml:space="preserve"> (Примерная форма)</w:t>
      </w:r>
    </w:p>
    <w:p w:rsidR="00D00D35" w:rsidRPr="00DE678F" w:rsidRDefault="00D00D35" w:rsidP="00D00D35">
      <w:pPr>
        <w:pBdr>
          <w:top w:val="nil"/>
          <w:left w:val="nil"/>
          <w:bottom w:val="nil"/>
          <w:right w:val="nil"/>
          <w:between w:val="nil"/>
        </w:pBdr>
        <w:rPr>
          <w:sz w:val="24"/>
          <w:szCs w:val="24"/>
        </w:rPr>
      </w:pPr>
    </w:p>
    <w:p w:rsidR="00D00D35" w:rsidRPr="00DE678F" w:rsidRDefault="00D00D35" w:rsidP="00D00D35">
      <w:pPr>
        <w:tabs>
          <w:tab w:val="left" w:pos="567"/>
          <w:tab w:val="left" w:pos="4536"/>
        </w:tabs>
        <w:jc w:val="center"/>
        <w:rPr>
          <w:b/>
          <w:spacing w:val="-4"/>
          <w:sz w:val="24"/>
          <w:szCs w:val="24"/>
        </w:rPr>
      </w:pPr>
      <w:bookmarkStart w:id="7" w:name="OLE_LINK459"/>
      <w:bookmarkStart w:id="8" w:name="OLE_LINK460"/>
      <w:r w:rsidRPr="00DE678F">
        <w:rPr>
          <w:b/>
          <w:spacing w:val="-4"/>
          <w:sz w:val="24"/>
          <w:szCs w:val="24"/>
        </w:rPr>
        <w:t>Решение</w:t>
      </w:r>
    </w:p>
    <w:p w:rsidR="00D00D35" w:rsidRPr="00DE678F" w:rsidRDefault="00D00D35" w:rsidP="00D00D35">
      <w:pPr>
        <w:tabs>
          <w:tab w:val="left" w:pos="567"/>
          <w:tab w:val="left" w:pos="4536"/>
        </w:tabs>
        <w:jc w:val="center"/>
        <w:rPr>
          <w:b/>
          <w:spacing w:val="-4"/>
          <w:sz w:val="24"/>
          <w:szCs w:val="24"/>
        </w:rPr>
      </w:pPr>
      <w:r w:rsidRPr="00DE678F">
        <w:rPr>
          <w:b/>
          <w:spacing w:val="-4"/>
          <w:sz w:val="24"/>
          <w:szCs w:val="24"/>
        </w:rPr>
        <w:t xml:space="preserve">о предоставлении разрешения на </w:t>
      </w:r>
      <w:bookmarkEnd w:id="7"/>
      <w:bookmarkEnd w:id="8"/>
      <w:r w:rsidRPr="00DE678F">
        <w:rPr>
          <w:b/>
          <w:spacing w:val="-4"/>
          <w:sz w:val="24"/>
          <w:szCs w:val="24"/>
        </w:rPr>
        <w:t>отклонение от предельных параметров разрешенного строительства, реконструкции объекта капитального строительства</w:t>
      </w:r>
    </w:p>
    <w:p w:rsidR="00D00D35" w:rsidRPr="00DE678F" w:rsidRDefault="00D00D35" w:rsidP="00D00D35">
      <w:pPr>
        <w:tabs>
          <w:tab w:val="left" w:pos="567"/>
          <w:tab w:val="left" w:pos="4536"/>
        </w:tabs>
        <w:rPr>
          <w:sz w:val="24"/>
          <w:szCs w:val="24"/>
        </w:rPr>
      </w:pPr>
    </w:p>
    <w:p w:rsidR="00D00D35" w:rsidRPr="00DE678F" w:rsidRDefault="00D00D35" w:rsidP="006F20E0">
      <w:pPr>
        <w:tabs>
          <w:tab w:val="left" w:pos="4819"/>
        </w:tabs>
        <w:spacing w:after="474" w:line="280" w:lineRule="exact"/>
        <w:jc w:val="both"/>
        <w:rPr>
          <w:sz w:val="24"/>
          <w:szCs w:val="24"/>
          <w:lang w:bidi="ru-RU"/>
        </w:rPr>
      </w:pPr>
      <w:r w:rsidRPr="00DE678F">
        <w:rPr>
          <w:sz w:val="24"/>
          <w:szCs w:val="24"/>
          <w:lang w:bidi="ru-RU"/>
        </w:rPr>
        <w:t>от________________№_______________</w:t>
      </w:r>
    </w:p>
    <w:p w:rsidR="00D00D35" w:rsidRPr="00DE678F" w:rsidRDefault="00D00D35" w:rsidP="006F20E0">
      <w:pPr>
        <w:spacing w:line="235" w:lineRule="auto"/>
        <w:jc w:val="both"/>
        <w:rPr>
          <w:spacing w:val="-4"/>
          <w:sz w:val="24"/>
          <w:szCs w:val="24"/>
        </w:rPr>
      </w:pPr>
      <w:proofErr w:type="gramStart"/>
      <w:r w:rsidRPr="00DE678F">
        <w:rPr>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roofErr w:type="gramEnd"/>
    </w:p>
    <w:p w:rsidR="00D00D35" w:rsidRPr="00DE678F" w:rsidRDefault="00D00D35" w:rsidP="006F20E0">
      <w:pPr>
        <w:tabs>
          <w:tab w:val="left" w:pos="709"/>
        </w:tabs>
        <w:jc w:val="both"/>
        <w:rPr>
          <w:iCs/>
          <w:spacing w:val="-4"/>
          <w:sz w:val="24"/>
          <w:szCs w:val="24"/>
        </w:rPr>
      </w:pPr>
      <w:r w:rsidRPr="00DE678F">
        <w:rPr>
          <w:spacing w:val="-4"/>
          <w:sz w:val="24"/>
          <w:szCs w:val="24"/>
        </w:rPr>
        <w:t xml:space="preserve">1. Предоставить разрешение на </w:t>
      </w:r>
      <w:bookmarkStart w:id="9" w:name="OLE_LINK456"/>
      <w:bookmarkStart w:id="10" w:name="OLE_LINK457"/>
      <w:bookmarkStart w:id="11" w:name="OLE_LINK458"/>
      <w:r w:rsidRPr="00DE678F">
        <w:rPr>
          <w:spacing w:val="-4"/>
          <w:sz w:val="24"/>
          <w:szCs w:val="24"/>
        </w:rPr>
        <w:t xml:space="preserve">отклонение от предельных параметров разрешенного строительства, реконструкции объекта капитального строительства </w:t>
      </w:r>
      <w:bookmarkEnd w:id="9"/>
      <w:bookmarkEnd w:id="10"/>
      <w:bookmarkEnd w:id="11"/>
      <w:r w:rsidRPr="00DE678F">
        <w:rPr>
          <w:spacing w:val="-4"/>
          <w:sz w:val="24"/>
          <w:szCs w:val="24"/>
        </w:rPr>
        <w:t xml:space="preserve">- </w:t>
      </w:r>
      <w:r w:rsidRPr="00DE678F">
        <w:rPr>
          <w:i/>
          <w:iCs/>
          <w:spacing w:val="-4"/>
          <w:sz w:val="24"/>
          <w:szCs w:val="24"/>
        </w:rPr>
        <w:t>«_______________________________»</w:t>
      </w:r>
      <w:r w:rsidRPr="00DE678F">
        <w:rPr>
          <w:spacing w:val="-4"/>
          <w:sz w:val="24"/>
          <w:szCs w:val="24"/>
        </w:rPr>
        <w:t xml:space="preserve"> и (или) в отношении земельного участка с кадастровым номером </w:t>
      </w:r>
      <w:r w:rsidRPr="00DE678F">
        <w:rPr>
          <w:i/>
          <w:iCs/>
          <w:spacing w:val="-4"/>
          <w:sz w:val="24"/>
          <w:szCs w:val="24"/>
        </w:rPr>
        <w:t>___________________</w:t>
      </w:r>
      <w:r w:rsidRPr="00DE678F">
        <w:rPr>
          <w:spacing w:val="-4"/>
          <w:sz w:val="24"/>
          <w:szCs w:val="24"/>
        </w:rPr>
        <w:t xml:space="preserve">, расположенного по адресу: </w:t>
      </w:r>
      <w:r w:rsidRPr="00DE678F">
        <w:rPr>
          <w:iCs/>
          <w:spacing w:val="-4"/>
          <w:sz w:val="24"/>
          <w:szCs w:val="24"/>
        </w:rPr>
        <w:t>________________________________________________________________________________________________________</w:t>
      </w:r>
      <w:r w:rsidR="006F20E0" w:rsidRPr="00DE678F">
        <w:rPr>
          <w:iCs/>
          <w:spacing w:val="-4"/>
          <w:sz w:val="24"/>
          <w:szCs w:val="24"/>
        </w:rPr>
        <w:t>________________________________________</w:t>
      </w:r>
    </w:p>
    <w:p w:rsidR="00D00D35" w:rsidRPr="00DE678F" w:rsidRDefault="00D00D35" w:rsidP="00D00D35">
      <w:pPr>
        <w:tabs>
          <w:tab w:val="left" w:pos="709"/>
        </w:tabs>
        <w:jc w:val="center"/>
        <w:rPr>
          <w:i/>
          <w:iCs/>
          <w:spacing w:val="-4"/>
          <w:sz w:val="24"/>
          <w:szCs w:val="24"/>
        </w:rPr>
      </w:pPr>
      <w:r w:rsidRPr="00DE678F">
        <w:rPr>
          <w:i/>
          <w:iCs/>
          <w:spacing w:val="-4"/>
          <w:sz w:val="24"/>
          <w:szCs w:val="24"/>
        </w:rPr>
        <w:t>(указывается адрес</w:t>
      </w:r>
      <w:proofErr w:type="gramStart"/>
      <w:r w:rsidRPr="00DE678F">
        <w:rPr>
          <w:i/>
          <w:iCs/>
          <w:spacing w:val="-4"/>
          <w:sz w:val="24"/>
          <w:szCs w:val="24"/>
        </w:rPr>
        <w:t>)</w:t>
      </w:r>
      <w:proofErr w:type="gramEnd"/>
    </w:p>
    <w:p w:rsidR="00D00D35" w:rsidRPr="00DE678F" w:rsidRDefault="00D00D35" w:rsidP="00D00D35">
      <w:pPr>
        <w:tabs>
          <w:tab w:val="left" w:pos="709"/>
        </w:tabs>
        <w:jc w:val="center"/>
        <w:rPr>
          <w:iCs/>
          <w:spacing w:val="-4"/>
          <w:sz w:val="24"/>
          <w:szCs w:val="24"/>
        </w:rPr>
      </w:pPr>
      <w:r w:rsidRPr="00DE678F">
        <w:rPr>
          <w:iCs/>
          <w:spacing w:val="-4"/>
          <w:sz w:val="24"/>
          <w:szCs w:val="24"/>
        </w:rPr>
        <w:t>___________________________________________________________________________________________________</w:t>
      </w:r>
      <w:r w:rsidR="006F20E0" w:rsidRPr="00DE678F">
        <w:rPr>
          <w:iCs/>
          <w:spacing w:val="-4"/>
          <w:sz w:val="24"/>
          <w:szCs w:val="24"/>
        </w:rPr>
        <w:t>_____________________________________________</w:t>
      </w:r>
      <w:r w:rsidRPr="00DE678F">
        <w:rPr>
          <w:iCs/>
          <w:spacing w:val="-4"/>
          <w:sz w:val="24"/>
          <w:szCs w:val="24"/>
        </w:rPr>
        <w:t>.</w:t>
      </w:r>
    </w:p>
    <w:p w:rsidR="00D00D35" w:rsidRPr="00DE678F" w:rsidRDefault="00D00D35" w:rsidP="00D00D35">
      <w:pPr>
        <w:tabs>
          <w:tab w:val="left" w:pos="709"/>
        </w:tabs>
        <w:spacing w:after="120"/>
        <w:jc w:val="center"/>
        <w:rPr>
          <w:i/>
          <w:iCs/>
          <w:spacing w:val="-4"/>
          <w:sz w:val="24"/>
          <w:szCs w:val="24"/>
        </w:rPr>
      </w:pPr>
      <w:r w:rsidRPr="00DE678F">
        <w:rPr>
          <w:i/>
          <w:iCs/>
          <w:spacing w:val="-4"/>
          <w:sz w:val="24"/>
          <w:szCs w:val="24"/>
        </w:rPr>
        <w:t>(указывается наименование предельного параметра и показатель предоставляемого отклонения)</w:t>
      </w:r>
    </w:p>
    <w:p w:rsidR="00D00D35" w:rsidRPr="00DE678F" w:rsidRDefault="00D00D35" w:rsidP="00D00D35">
      <w:pPr>
        <w:tabs>
          <w:tab w:val="left" w:pos="709"/>
        </w:tabs>
        <w:spacing w:after="120" w:line="235" w:lineRule="auto"/>
        <w:rPr>
          <w:spacing w:val="-4"/>
          <w:sz w:val="24"/>
          <w:szCs w:val="24"/>
        </w:rPr>
      </w:pPr>
    </w:p>
    <w:p w:rsidR="00D00D35" w:rsidRPr="00DE678F" w:rsidRDefault="00D00D35" w:rsidP="00D00D35">
      <w:pPr>
        <w:tabs>
          <w:tab w:val="left" w:pos="709"/>
        </w:tabs>
        <w:spacing w:after="120" w:line="235" w:lineRule="auto"/>
        <w:ind w:firstLine="709"/>
        <w:rPr>
          <w:spacing w:val="-4"/>
          <w:sz w:val="24"/>
          <w:szCs w:val="24"/>
        </w:rPr>
      </w:pPr>
      <w:r w:rsidRPr="00DE678F">
        <w:rPr>
          <w:spacing w:val="-4"/>
          <w:sz w:val="24"/>
          <w:szCs w:val="24"/>
        </w:rPr>
        <w:t xml:space="preserve">2. Опубликовать настоящее решение </w:t>
      </w:r>
      <w:proofErr w:type="gramStart"/>
      <w:r w:rsidRPr="00DE678F">
        <w:rPr>
          <w:spacing w:val="-4"/>
          <w:sz w:val="24"/>
          <w:szCs w:val="24"/>
        </w:rPr>
        <w:t>в</w:t>
      </w:r>
      <w:proofErr w:type="gramEnd"/>
      <w:r w:rsidRPr="00DE678F">
        <w:rPr>
          <w:spacing w:val="-4"/>
          <w:sz w:val="24"/>
          <w:szCs w:val="24"/>
        </w:rPr>
        <w:t xml:space="preserve"> «__________________________».</w:t>
      </w:r>
    </w:p>
    <w:p w:rsidR="00D00D35" w:rsidRPr="00DE678F" w:rsidRDefault="00D00D35" w:rsidP="00D00D35">
      <w:pPr>
        <w:spacing w:line="235" w:lineRule="auto"/>
        <w:ind w:right="-57"/>
        <w:rPr>
          <w:spacing w:val="-4"/>
          <w:sz w:val="24"/>
          <w:szCs w:val="24"/>
        </w:rPr>
      </w:pPr>
      <w:r w:rsidRPr="00DE678F">
        <w:rPr>
          <w:spacing w:val="-4"/>
          <w:sz w:val="24"/>
          <w:szCs w:val="24"/>
        </w:rPr>
        <w:t>4. Настоящее решение вступает в силу после его официального опубликования.</w:t>
      </w:r>
    </w:p>
    <w:p w:rsidR="00D00D35" w:rsidRPr="00DE678F" w:rsidRDefault="00D00D35" w:rsidP="00D00D35">
      <w:pPr>
        <w:spacing w:line="235" w:lineRule="auto"/>
        <w:ind w:right="-57"/>
        <w:rPr>
          <w:spacing w:val="-4"/>
          <w:sz w:val="24"/>
          <w:szCs w:val="24"/>
        </w:rPr>
      </w:pPr>
      <w:r w:rsidRPr="00DE678F">
        <w:rPr>
          <w:spacing w:val="-4"/>
          <w:sz w:val="24"/>
          <w:szCs w:val="24"/>
        </w:rPr>
        <w:t xml:space="preserve">5. Контроль за исполнением настоящего решения возложить </w:t>
      </w:r>
      <w:proofErr w:type="gramStart"/>
      <w:r w:rsidRPr="00DE678F">
        <w:rPr>
          <w:spacing w:val="-4"/>
          <w:sz w:val="24"/>
          <w:szCs w:val="24"/>
        </w:rPr>
        <w:t>на</w:t>
      </w:r>
      <w:proofErr w:type="gramEnd"/>
      <w:r w:rsidRPr="00DE678F">
        <w:rPr>
          <w:spacing w:val="-4"/>
          <w:sz w:val="24"/>
          <w:szCs w:val="24"/>
        </w:rPr>
        <w:t xml:space="preserve"> ____________________________________________________________________.</w:t>
      </w:r>
    </w:p>
    <w:p w:rsidR="00D00D35" w:rsidRPr="00DE678F" w:rsidRDefault="00D00D35" w:rsidP="00D00D35">
      <w:pPr>
        <w:rPr>
          <w:sz w:val="24"/>
          <w:szCs w:val="24"/>
        </w:rPr>
      </w:pPr>
    </w:p>
    <w:p w:rsidR="00D00D35" w:rsidRPr="00DE678F" w:rsidRDefault="00D00D35" w:rsidP="00D00D35">
      <w:pPr>
        <w:rPr>
          <w:sz w:val="24"/>
          <w:szCs w:val="24"/>
        </w:rPr>
      </w:pPr>
      <w:r w:rsidRPr="00DE678F">
        <w:rPr>
          <w:sz w:val="24"/>
          <w:szCs w:val="24"/>
        </w:rPr>
        <w:t xml:space="preserve">Глава местной администрации </w:t>
      </w:r>
    </w:p>
    <w:p w:rsidR="00D00D35" w:rsidRPr="00DE678F" w:rsidRDefault="00D00D35" w:rsidP="00D00D35">
      <w:pPr>
        <w:pBdr>
          <w:top w:val="single" w:sz="4" w:space="0" w:color="000000"/>
        </w:pBdr>
        <w:ind w:left="5670"/>
        <w:jc w:val="center"/>
        <w:rPr>
          <w:sz w:val="24"/>
          <w:szCs w:val="24"/>
        </w:rPr>
      </w:pPr>
    </w:p>
    <w:p w:rsidR="00D00D35" w:rsidRPr="00DE678F" w:rsidRDefault="00D00D35" w:rsidP="00D00D35">
      <w:pPr>
        <w:pBdr>
          <w:top w:val="single" w:sz="4" w:space="0" w:color="000000"/>
        </w:pBdr>
        <w:ind w:left="5670"/>
        <w:jc w:val="center"/>
        <w:rPr>
          <w:sz w:val="24"/>
          <w:szCs w:val="24"/>
        </w:rPr>
      </w:pPr>
      <w:r w:rsidRPr="00DE678F">
        <w:rPr>
          <w:sz w:val="24"/>
          <w:szCs w:val="24"/>
        </w:rPr>
        <w:t>(подпись главы местной администрации)</w:t>
      </w:r>
    </w:p>
    <w:p w:rsidR="00D00D35" w:rsidRPr="00DE678F" w:rsidRDefault="00D00D35" w:rsidP="00D00D35">
      <w:pPr>
        <w:pBdr>
          <w:top w:val="single" w:sz="4" w:space="0" w:color="000000"/>
        </w:pBdr>
        <w:ind w:left="5670"/>
        <w:jc w:val="center"/>
        <w:rPr>
          <w:sz w:val="24"/>
          <w:szCs w:val="24"/>
        </w:rPr>
      </w:pPr>
    </w:p>
    <w:p w:rsidR="00D00D35" w:rsidRPr="00DE678F" w:rsidRDefault="00D00D35" w:rsidP="00D00D35">
      <w:pPr>
        <w:spacing w:after="200" w:line="276" w:lineRule="auto"/>
        <w:rPr>
          <w:sz w:val="24"/>
          <w:szCs w:val="24"/>
        </w:rPr>
      </w:pPr>
      <w:r w:rsidRPr="00DE678F">
        <w:rPr>
          <w:sz w:val="24"/>
          <w:szCs w:val="24"/>
        </w:rPr>
        <w:br w:type="page"/>
      </w:r>
    </w:p>
    <w:p w:rsidR="00D00D35" w:rsidRPr="00DE678F" w:rsidRDefault="00D00D35" w:rsidP="00D00D35">
      <w:pPr>
        <w:pStyle w:val="22"/>
        <w:shd w:val="clear" w:color="auto" w:fill="auto"/>
        <w:tabs>
          <w:tab w:val="left" w:leader="underscore" w:pos="9817"/>
        </w:tabs>
        <w:spacing w:before="0" w:line="317" w:lineRule="exact"/>
        <w:jc w:val="right"/>
        <w:rPr>
          <w:rFonts w:eastAsia="Times New Roman" w:cs="Times New Roman"/>
          <w:sz w:val="24"/>
          <w:szCs w:val="24"/>
          <w:lang w:eastAsia="ar-SA" w:bidi="ru-RU"/>
        </w:rPr>
      </w:pPr>
      <w:r w:rsidRPr="00DE678F">
        <w:rPr>
          <w:rFonts w:eastAsia="Times New Roman" w:cs="Times New Roman"/>
          <w:sz w:val="24"/>
          <w:szCs w:val="24"/>
          <w:lang w:eastAsia="ar-SA" w:bidi="ru-RU"/>
        </w:rPr>
        <w:lastRenderedPageBreak/>
        <w:t>Приложение № 3</w:t>
      </w:r>
    </w:p>
    <w:p w:rsidR="00D00D35" w:rsidRPr="00DE678F" w:rsidRDefault="00D00D35" w:rsidP="00D00D35">
      <w:pPr>
        <w:pStyle w:val="ConsPlusNormal"/>
        <w:jc w:val="right"/>
        <w:rPr>
          <w:rFonts w:ascii="Times New Roman" w:hAnsi="Times New Roman" w:cs="Times New Roman"/>
          <w:sz w:val="24"/>
          <w:szCs w:val="24"/>
          <w:lang w:eastAsia="ar-SA" w:bidi="ru-RU"/>
        </w:rPr>
      </w:pPr>
      <w:r w:rsidRPr="00DE678F">
        <w:rPr>
          <w:rFonts w:ascii="Times New Roman" w:hAnsi="Times New Roman" w:cs="Times New Roman"/>
          <w:sz w:val="24"/>
          <w:szCs w:val="24"/>
          <w:lang w:eastAsia="ar-SA" w:bidi="ru-RU"/>
        </w:rPr>
        <w:t xml:space="preserve">к Административному регламенту </w:t>
      </w:r>
    </w:p>
    <w:p w:rsidR="00D00D35" w:rsidRPr="00DE678F" w:rsidRDefault="00D00D35" w:rsidP="00D00D35">
      <w:pPr>
        <w:rPr>
          <w:sz w:val="24"/>
          <w:szCs w:val="24"/>
        </w:rPr>
      </w:pPr>
    </w:p>
    <w:p w:rsidR="00D00D35" w:rsidRPr="00DE678F" w:rsidRDefault="00D00D35" w:rsidP="00D00D35">
      <w:pPr>
        <w:rPr>
          <w:sz w:val="24"/>
          <w:szCs w:val="24"/>
        </w:rPr>
      </w:pPr>
      <w:r w:rsidRPr="00DE678F">
        <w:rPr>
          <w:sz w:val="24"/>
          <w:szCs w:val="24"/>
        </w:rPr>
        <w:t>(</w:t>
      </w:r>
      <w:r w:rsidRPr="00DE678F">
        <w:rPr>
          <w:i/>
          <w:sz w:val="24"/>
          <w:szCs w:val="24"/>
        </w:rPr>
        <w:t>Примерная форма</w:t>
      </w:r>
      <w:r w:rsidRPr="00DE678F">
        <w:rPr>
          <w:sz w:val="24"/>
          <w:szCs w:val="24"/>
          <w:lang w:bidi="ru-RU"/>
        </w:rPr>
        <w:t xml:space="preserve">) </w:t>
      </w:r>
      <w:r w:rsidRPr="00DE678F">
        <w:rPr>
          <w:sz w:val="24"/>
          <w:szCs w:val="24"/>
        </w:rPr>
        <w:t xml:space="preserve">                                                                                                    </w:t>
      </w:r>
    </w:p>
    <w:p w:rsidR="00D00D35" w:rsidRPr="00DE678F" w:rsidRDefault="00D00D35" w:rsidP="00D00D35">
      <w:pPr>
        <w:pBdr>
          <w:top w:val="nil"/>
          <w:left w:val="nil"/>
          <w:bottom w:val="nil"/>
          <w:right w:val="nil"/>
          <w:between w:val="nil"/>
        </w:pBdr>
        <w:rPr>
          <w:sz w:val="24"/>
          <w:szCs w:val="24"/>
        </w:rPr>
      </w:pPr>
    </w:p>
    <w:p w:rsidR="00D00D35" w:rsidRPr="00DE678F" w:rsidRDefault="00D00D35" w:rsidP="00D00D35">
      <w:pPr>
        <w:pBdr>
          <w:top w:val="nil"/>
          <w:left w:val="nil"/>
          <w:bottom w:val="nil"/>
          <w:right w:val="nil"/>
          <w:between w:val="nil"/>
        </w:pBdr>
        <w:jc w:val="center"/>
        <w:rPr>
          <w:b/>
          <w:sz w:val="24"/>
          <w:szCs w:val="24"/>
        </w:rPr>
      </w:pPr>
      <w:r w:rsidRPr="00DE678F">
        <w:rPr>
          <w:b/>
          <w:sz w:val="24"/>
          <w:szCs w:val="24"/>
        </w:rPr>
        <w:t>Решение</w:t>
      </w:r>
    </w:p>
    <w:p w:rsidR="00D00D35" w:rsidRPr="00DE678F" w:rsidRDefault="00D00D35" w:rsidP="00D00D35">
      <w:pPr>
        <w:tabs>
          <w:tab w:val="left" w:pos="567"/>
          <w:tab w:val="left" w:pos="4536"/>
        </w:tabs>
        <w:jc w:val="center"/>
        <w:rPr>
          <w:b/>
          <w:spacing w:val="-4"/>
          <w:sz w:val="24"/>
          <w:szCs w:val="24"/>
        </w:rPr>
      </w:pPr>
      <w:r w:rsidRPr="00DE678F">
        <w:rPr>
          <w:b/>
          <w:spacing w:val="-4"/>
          <w:sz w:val="24"/>
          <w:szCs w:val="24"/>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00D35" w:rsidRPr="00DE678F" w:rsidRDefault="00D00D35" w:rsidP="00D00D35">
      <w:pPr>
        <w:tabs>
          <w:tab w:val="left" w:pos="567"/>
          <w:tab w:val="left" w:pos="4536"/>
        </w:tabs>
        <w:jc w:val="center"/>
        <w:rPr>
          <w:b/>
          <w:sz w:val="24"/>
          <w:szCs w:val="24"/>
        </w:rPr>
      </w:pPr>
    </w:p>
    <w:p w:rsidR="00D00D35" w:rsidRPr="00DE678F" w:rsidRDefault="00D00D35" w:rsidP="00D00D35">
      <w:pPr>
        <w:tabs>
          <w:tab w:val="left" w:pos="567"/>
          <w:tab w:val="left" w:pos="4536"/>
        </w:tabs>
        <w:jc w:val="center"/>
        <w:rPr>
          <w:sz w:val="24"/>
          <w:szCs w:val="24"/>
        </w:rPr>
      </w:pPr>
      <w:r w:rsidRPr="00DE678F">
        <w:rPr>
          <w:sz w:val="24"/>
          <w:szCs w:val="24"/>
        </w:rPr>
        <w:t>от________________№_______________</w:t>
      </w:r>
    </w:p>
    <w:p w:rsidR="00D00D35" w:rsidRPr="00DE678F" w:rsidRDefault="00D00D35" w:rsidP="006F20E0">
      <w:pPr>
        <w:ind w:right="-1" w:firstLine="709"/>
        <w:jc w:val="both"/>
        <w:rPr>
          <w:sz w:val="24"/>
          <w:szCs w:val="24"/>
          <w:lang w:bidi="ru-RU"/>
        </w:rPr>
      </w:pPr>
    </w:p>
    <w:p w:rsidR="00D00D35" w:rsidRPr="00DE678F" w:rsidRDefault="00D00D35" w:rsidP="006F20E0">
      <w:pPr>
        <w:ind w:right="-1" w:firstLine="709"/>
        <w:jc w:val="both"/>
        <w:rPr>
          <w:sz w:val="24"/>
          <w:szCs w:val="24"/>
          <w:lang w:bidi="ru-RU"/>
        </w:rPr>
      </w:pPr>
      <w:r w:rsidRPr="00DE678F">
        <w:rPr>
          <w:sz w:val="24"/>
          <w:szCs w:val="24"/>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документов__________________________________________________________________________________________________________________________</w:t>
      </w:r>
      <w:r w:rsidR="006F20E0" w:rsidRPr="00DE678F">
        <w:rPr>
          <w:sz w:val="24"/>
          <w:szCs w:val="24"/>
          <w:lang w:bidi="ru-RU"/>
        </w:rPr>
        <w:t>________</w:t>
      </w:r>
    </w:p>
    <w:p w:rsidR="00D00D35" w:rsidRPr="00DE678F" w:rsidRDefault="00D00D35" w:rsidP="00D00D35">
      <w:pPr>
        <w:ind w:right="-1" w:firstLine="709"/>
        <w:jc w:val="center"/>
        <w:rPr>
          <w:i/>
          <w:sz w:val="24"/>
          <w:szCs w:val="24"/>
        </w:rPr>
      </w:pPr>
      <w:proofErr w:type="gramStart"/>
      <w:r w:rsidRPr="00DE678F">
        <w:rPr>
          <w:i/>
          <w:sz w:val="24"/>
          <w:szCs w:val="24"/>
        </w:rPr>
        <w:t>(Ф.И.О. физического лица, наименование юридического лица – заявителя,</w:t>
      </w:r>
      <w:proofErr w:type="gramEnd"/>
    </w:p>
    <w:p w:rsidR="00D00D35" w:rsidRPr="00DE678F" w:rsidRDefault="00D00D35" w:rsidP="00D00D35">
      <w:pPr>
        <w:ind w:right="-1"/>
        <w:rPr>
          <w:sz w:val="24"/>
          <w:szCs w:val="24"/>
        </w:rPr>
      </w:pPr>
      <w:r w:rsidRPr="00DE678F">
        <w:rPr>
          <w:sz w:val="24"/>
          <w:szCs w:val="24"/>
        </w:rPr>
        <w:t>____________________________________________________________________________________________________________________________________________________</w:t>
      </w:r>
    </w:p>
    <w:p w:rsidR="00D00D35" w:rsidRPr="00DE678F" w:rsidRDefault="00D00D35" w:rsidP="00D00D35">
      <w:pPr>
        <w:ind w:right="-1"/>
        <w:jc w:val="center"/>
        <w:rPr>
          <w:i/>
          <w:sz w:val="24"/>
          <w:szCs w:val="24"/>
        </w:rPr>
      </w:pPr>
      <w:r w:rsidRPr="00DE678F">
        <w:rPr>
          <w:i/>
          <w:sz w:val="24"/>
          <w:szCs w:val="24"/>
        </w:rPr>
        <w:t>дата направления заявления)</w:t>
      </w:r>
    </w:p>
    <w:p w:rsidR="00D00D35" w:rsidRPr="00DE678F" w:rsidRDefault="00D00D35" w:rsidP="00D00D35">
      <w:pPr>
        <w:spacing w:line="370" w:lineRule="exact"/>
        <w:ind w:right="-1"/>
        <w:rPr>
          <w:sz w:val="24"/>
          <w:szCs w:val="24"/>
          <w:lang w:bidi="ru-RU"/>
        </w:rPr>
      </w:pPr>
      <w:r w:rsidRPr="00DE678F">
        <w:rPr>
          <w:sz w:val="24"/>
          <w:szCs w:val="24"/>
        </w:rPr>
        <w:t>на основании______________________________________________</w:t>
      </w:r>
      <w:r w:rsidR="006F20E0" w:rsidRPr="00DE678F">
        <w:rPr>
          <w:sz w:val="24"/>
          <w:szCs w:val="24"/>
        </w:rPr>
        <w:t>__________</w:t>
      </w:r>
      <w:r w:rsidRPr="00DE678F">
        <w:rPr>
          <w:sz w:val="24"/>
          <w:szCs w:val="24"/>
        </w:rPr>
        <w:t>___</w:t>
      </w:r>
    </w:p>
    <w:p w:rsidR="00D00D35" w:rsidRPr="00DE678F" w:rsidRDefault="00D00D35" w:rsidP="00D00D35">
      <w:pPr>
        <w:ind w:right="-1"/>
        <w:rPr>
          <w:sz w:val="24"/>
          <w:szCs w:val="24"/>
        </w:rPr>
      </w:pPr>
      <w:r w:rsidRPr="00DE678F">
        <w:rPr>
          <w:sz w:val="24"/>
          <w:szCs w:val="24"/>
        </w:rPr>
        <w:t>___________________________________________________</w:t>
      </w:r>
      <w:r w:rsidR="006F20E0" w:rsidRPr="00DE678F">
        <w:rPr>
          <w:sz w:val="24"/>
          <w:szCs w:val="24"/>
        </w:rPr>
        <w:t>_________</w:t>
      </w:r>
      <w:r w:rsidRPr="00DE678F">
        <w:rPr>
          <w:sz w:val="24"/>
          <w:szCs w:val="24"/>
        </w:rPr>
        <w:t>__________</w:t>
      </w:r>
    </w:p>
    <w:p w:rsidR="00D00D35" w:rsidRPr="00DE678F" w:rsidRDefault="00D00D35" w:rsidP="00D00D35">
      <w:pPr>
        <w:ind w:right="-1"/>
        <w:rPr>
          <w:sz w:val="24"/>
          <w:szCs w:val="24"/>
        </w:rPr>
      </w:pPr>
    </w:p>
    <w:p w:rsidR="00D00D35" w:rsidRPr="00DE678F" w:rsidRDefault="00D00D35" w:rsidP="006F20E0">
      <w:pPr>
        <w:ind w:right="-1"/>
        <w:jc w:val="both"/>
        <w:rPr>
          <w:sz w:val="24"/>
          <w:szCs w:val="24"/>
        </w:rPr>
      </w:pPr>
      <w:r w:rsidRPr="00DE678F">
        <w:rPr>
          <w:sz w:val="24"/>
          <w:szCs w:val="24"/>
        </w:rPr>
        <w:t xml:space="preserve">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sidRPr="00DE678F">
        <w:rPr>
          <w:sz w:val="24"/>
          <w:szCs w:val="24"/>
        </w:rPr>
        <w:t>с</w:t>
      </w:r>
      <w:proofErr w:type="gramEnd"/>
      <w:r w:rsidRPr="00DE678F">
        <w:rPr>
          <w:sz w:val="24"/>
          <w:szCs w:val="24"/>
        </w:rPr>
        <w:t>:</w:t>
      </w:r>
    </w:p>
    <w:p w:rsidR="00D00D35" w:rsidRPr="00DE678F" w:rsidRDefault="00D00D35" w:rsidP="00D00D35">
      <w:pPr>
        <w:ind w:right="-1"/>
        <w:rPr>
          <w:sz w:val="24"/>
          <w:szCs w:val="24"/>
        </w:rPr>
      </w:pPr>
      <w:r w:rsidRPr="00DE678F">
        <w:rPr>
          <w:sz w:val="24"/>
          <w:szCs w:val="24"/>
        </w:rPr>
        <w:t>______________________________________________________________________________________________________________________________</w:t>
      </w:r>
      <w:r w:rsidR="006F20E0" w:rsidRPr="00DE678F">
        <w:rPr>
          <w:sz w:val="24"/>
          <w:szCs w:val="24"/>
        </w:rPr>
        <w:t>_____________</w:t>
      </w:r>
      <w:r w:rsidRPr="00DE678F">
        <w:rPr>
          <w:sz w:val="24"/>
          <w:szCs w:val="24"/>
        </w:rPr>
        <w:t>_</w:t>
      </w:r>
    </w:p>
    <w:p w:rsidR="00D00D35" w:rsidRPr="00DE678F" w:rsidRDefault="00D00D35" w:rsidP="00D00D35">
      <w:pPr>
        <w:ind w:right="-1"/>
        <w:jc w:val="center"/>
        <w:rPr>
          <w:i/>
          <w:sz w:val="24"/>
          <w:szCs w:val="24"/>
        </w:rPr>
      </w:pPr>
      <w:r w:rsidRPr="00DE678F">
        <w:rPr>
          <w:i/>
          <w:sz w:val="24"/>
          <w:szCs w:val="24"/>
        </w:rPr>
        <w:t>(указывается основание отказа в предоставлении разрешения)</w:t>
      </w:r>
    </w:p>
    <w:p w:rsidR="00D00D35" w:rsidRPr="00DE678F" w:rsidRDefault="00D00D35" w:rsidP="00D00D35">
      <w:pPr>
        <w:ind w:right="-1"/>
        <w:rPr>
          <w:i/>
          <w:sz w:val="24"/>
          <w:szCs w:val="24"/>
        </w:rPr>
      </w:pPr>
    </w:p>
    <w:p w:rsidR="00D00D35" w:rsidRPr="00DE678F" w:rsidRDefault="00D00D35" w:rsidP="00D00D35">
      <w:pPr>
        <w:rPr>
          <w:sz w:val="24"/>
          <w:szCs w:val="24"/>
        </w:rPr>
      </w:pPr>
    </w:p>
    <w:p w:rsidR="00D00D35" w:rsidRPr="00DE678F" w:rsidRDefault="00D00D35" w:rsidP="00D00D35">
      <w:pPr>
        <w:rPr>
          <w:sz w:val="24"/>
          <w:szCs w:val="24"/>
        </w:rPr>
      </w:pPr>
    </w:p>
    <w:p w:rsidR="00D00D35" w:rsidRPr="00DE678F" w:rsidRDefault="00D00D35" w:rsidP="00D00D35">
      <w:pPr>
        <w:rPr>
          <w:sz w:val="24"/>
          <w:szCs w:val="24"/>
        </w:rPr>
      </w:pPr>
      <w:r w:rsidRPr="00DE678F">
        <w:rPr>
          <w:sz w:val="24"/>
          <w:szCs w:val="24"/>
        </w:rPr>
        <w:t xml:space="preserve">Глава местной администрации </w:t>
      </w:r>
    </w:p>
    <w:p w:rsidR="00D00D35" w:rsidRPr="00DE678F" w:rsidRDefault="00D00D35" w:rsidP="00D00D35">
      <w:pPr>
        <w:pBdr>
          <w:top w:val="single" w:sz="4" w:space="0" w:color="000000"/>
        </w:pBdr>
        <w:ind w:left="5670"/>
        <w:jc w:val="center"/>
        <w:rPr>
          <w:sz w:val="24"/>
          <w:szCs w:val="24"/>
        </w:rPr>
      </w:pPr>
    </w:p>
    <w:p w:rsidR="00D00D35" w:rsidRPr="00DE678F" w:rsidRDefault="00D00D35" w:rsidP="00D00D35">
      <w:pPr>
        <w:pBdr>
          <w:top w:val="single" w:sz="4" w:space="0" w:color="000000"/>
        </w:pBdr>
        <w:ind w:left="5670"/>
        <w:jc w:val="center"/>
        <w:rPr>
          <w:sz w:val="24"/>
          <w:szCs w:val="24"/>
        </w:rPr>
      </w:pPr>
      <w:r w:rsidRPr="00DE678F">
        <w:rPr>
          <w:sz w:val="24"/>
          <w:szCs w:val="24"/>
        </w:rPr>
        <w:t>(подпись главы местной администрации)</w:t>
      </w:r>
    </w:p>
    <w:p w:rsidR="00D00D35" w:rsidRPr="00DE678F" w:rsidRDefault="00D00D35" w:rsidP="00D00D35">
      <w:pPr>
        <w:pBdr>
          <w:top w:val="single" w:sz="4" w:space="0" w:color="000000"/>
        </w:pBdr>
        <w:ind w:left="5670"/>
        <w:jc w:val="center"/>
        <w:rPr>
          <w:sz w:val="24"/>
          <w:szCs w:val="24"/>
        </w:rPr>
      </w:pPr>
    </w:p>
    <w:p w:rsidR="00D00D35" w:rsidRPr="00DE678F" w:rsidRDefault="00D00D35" w:rsidP="00D00D35">
      <w:pPr>
        <w:spacing w:after="200" w:line="276" w:lineRule="auto"/>
        <w:rPr>
          <w:sz w:val="24"/>
          <w:szCs w:val="24"/>
        </w:rPr>
      </w:pPr>
      <w:r w:rsidRPr="00DE678F">
        <w:rPr>
          <w:sz w:val="24"/>
          <w:szCs w:val="24"/>
        </w:rPr>
        <w:br w:type="page"/>
      </w:r>
    </w:p>
    <w:p w:rsidR="00D00D35" w:rsidRPr="00DE678F" w:rsidRDefault="00D00D35" w:rsidP="00D00D35">
      <w:pPr>
        <w:tabs>
          <w:tab w:val="left" w:leader="underscore" w:pos="9817"/>
        </w:tabs>
        <w:spacing w:line="317" w:lineRule="exact"/>
        <w:jc w:val="right"/>
        <w:rPr>
          <w:sz w:val="24"/>
          <w:szCs w:val="24"/>
        </w:rPr>
      </w:pPr>
      <w:r w:rsidRPr="00DE678F">
        <w:rPr>
          <w:sz w:val="24"/>
          <w:szCs w:val="24"/>
          <w:lang w:bidi="ru-RU"/>
        </w:rPr>
        <w:lastRenderedPageBreak/>
        <w:t>Приложение № 4</w:t>
      </w:r>
    </w:p>
    <w:p w:rsidR="00D00D35" w:rsidRPr="00DE678F" w:rsidRDefault="00D00D35" w:rsidP="00D00D35">
      <w:pPr>
        <w:pStyle w:val="ConsPlusNormal"/>
        <w:jc w:val="right"/>
        <w:rPr>
          <w:rFonts w:ascii="Times New Roman" w:hAnsi="Times New Roman" w:cs="Times New Roman"/>
          <w:sz w:val="24"/>
          <w:szCs w:val="24"/>
          <w:lang w:eastAsia="ar-SA" w:bidi="ru-RU"/>
        </w:rPr>
      </w:pPr>
      <w:r w:rsidRPr="00DE678F">
        <w:rPr>
          <w:rFonts w:ascii="Times New Roman" w:hAnsi="Times New Roman" w:cs="Times New Roman"/>
          <w:sz w:val="24"/>
          <w:szCs w:val="24"/>
          <w:lang w:eastAsia="ar-SA" w:bidi="ru-RU"/>
        </w:rPr>
        <w:t xml:space="preserve">к Административному регламенту </w:t>
      </w:r>
    </w:p>
    <w:p w:rsidR="00D00D35" w:rsidRPr="00DE678F" w:rsidRDefault="00D00D35" w:rsidP="00D00D35">
      <w:pPr>
        <w:spacing w:line="322" w:lineRule="exact"/>
        <w:ind w:left="5381" w:firstLine="6"/>
        <w:rPr>
          <w:i/>
          <w:iCs/>
          <w:sz w:val="24"/>
          <w:szCs w:val="24"/>
          <w:lang w:bidi="ru-RU"/>
        </w:rPr>
      </w:pPr>
      <w:r w:rsidRPr="00DE678F">
        <w:rPr>
          <w:i/>
          <w:iCs/>
          <w:sz w:val="24"/>
          <w:szCs w:val="24"/>
          <w:lang w:bidi="ru-RU"/>
        </w:rPr>
        <w:t>________________________________________________________________________________________________________________________________________________________________</w:t>
      </w:r>
      <w:r w:rsidR="006F20E0" w:rsidRPr="00DE678F">
        <w:rPr>
          <w:i/>
          <w:iCs/>
          <w:sz w:val="24"/>
          <w:szCs w:val="24"/>
          <w:lang w:bidi="ru-RU"/>
        </w:rPr>
        <w:t>_________________</w:t>
      </w:r>
      <w:r w:rsidRPr="00DE678F">
        <w:rPr>
          <w:i/>
          <w:iCs/>
          <w:sz w:val="24"/>
          <w:szCs w:val="24"/>
          <w:lang w:bidi="ru-RU"/>
        </w:rPr>
        <w:t>___</w:t>
      </w:r>
    </w:p>
    <w:p w:rsidR="006F20E0" w:rsidRPr="00DE678F" w:rsidRDefault="00D00D35" w:rsidP="006F20E0">
      <w:pPr>
        <w:ind w:firstLine="6"/>
        <w:jc w:val="right"/>
        <w:rPr>
          <w:i/>
          <w:iCs/>
          <w:sz w:val="24"/>
          <w:szCs w:val="24"/>
          <w:lang w:bidi="ru-RU"/>
        </w:rPr>
      </w:pPr>
      <w:proofErr w:type="gramStart"/>
      <w:r w:rsidRPr="00DE678F">
        <w:rPr>
          <w:i/>
          <w:iCs/>
          <w:sz w:val="24"/>
          <w:szCs w:val="24"/>
          <w:lang w:bidi="ru-RU"/>
        </w:rPr>
        <w:t xml:space="preserve">(фамилия, имя, отчество, место жительства </w:t>
      </w:r>
      <w:r w:rsidR="006F20E0" w:rsidRPr="00DE678F">
        <w:rPr>
          <w:i/>
          <w:iCs/>
          <w:sz w:val="24"/>
          <w:szCs w:val="24"/>
          <w:lang w:bidi="ru-RU"/>
        </w:rPr>
        <w:t>–</w:t>
      </w:r>
      <w:r w:rsidRPr="00DE678F">
        <w:rPr>
          <w:i/>
          <w:iCs/>
          <w:sz w:val="24"/>
          <w:szCs w:val="24"/>
          <w:lang w:bidi="ru-RU"/>
        </w:rPr>
        <w:t xml:space="preserve"> </w:t>
      </w:r>
      <w:proofErr w:type="gramEnd"/>
    </w:p>
    <w:p w:rsidR="006F20E0" w:rsidRPr="00DE678F" w:rsidRDefault="00D00D35" w:rsidP="006F20E0">
      <w:pPr>
        <w:ind w:firstLine="6"/>
        <w:jc w:val="right"/>
        <w:rPr>
          <w:i/>
          <w:iCs/>
          <w:sz w:val="24"/>
          <w:szCs w:val="24"/>
          <w:lang w:bidi="ru-RU"/>
        </w:rPr>
      </w:pPr>
      <w:r w:rsidRPr="00DE678F">
        <w:rPr>
          <w:i/>
          <w:iCs/>
          <w:sz w:val="24"/>
          <w:szCs w:val="24"/>
          <w:lang w:bidi="ru-RU"/>
        </w:rPr>
        <w:t>для физических лиц; полное наименование, место нахождения,</w:t>
      </w:r>
    </w:p>
    <w:p w:rsidR="00D00D35" w:rsidRPr="00DE678F" w:rsidRDefault="00D00D35" w:rsidP="006F20E0">
      <w:pPr>
        <w:ind w:firstLine="6"/>
        <w:jc w:val="right"/>
        <w:rPr>
          <w:i/>
          <w:iCs/>
          <w:sz w:val="24"/>
          <w:szCs w:val="24"/>
          <w:lang w:bidi="ru-RU"/>
        </w:rPr>
      </w:pPr>
      <w:r w:rsidRPr="00DE678F">
        <w:rPr>
          <w:i/>
          <w:iCs/>
          <w:sz w:val="24"/>
          <w:szCs w:val="24"/>
          <w:lang w:bidi="ru-RU"/>
        </w:rPr>
        <w:t xml:space="preserve"> </w:t>
      </w:r>
      <w:proofErr w:type="gramStart"/>
      <w:r w:rsidR="006F20E0" w:rsidRPr="00DE678F">
        <w:rPr>
          <w:i/>
          <w:iCs/>
          <w:sz w:val="24"/>
          <w:szCs w:val="24"/>
          <w:lang w:bidi="ru-RU"/>
        </w:rPr>
        <w:t>ИНН – для юридических лиц</w:t>
      </w:r>
      <w:r w:rsidRPr="00DE678F">
        <w:rPr>
          <w:i/>
          <w:iCs/>
          <w:sz w:val="24"/>
          <w:szCs w:val="24"/>
          <w:lang w:bidi="ru-RU"/>
        </w:rPr>
        <w:t>)</w:t>
      </w:r>
      <w:proofErr w:type="gramEnd"/>
    </w:p>
    <w:p w:rsidR="00D00D35" w:rsidRPr="00DE678F" w:rsidRDefault="00D00D35" w:rsidP="00D00D35">
      <w:pPr>
        <w:spacing w:line="322" w:lineRule="exact"/>
        <w:ind w:left="5381" w:firstLine="6"/>
        <w:rPr>
          <w:i/>
          <w:iCs/>
          <w:sz w:val="24"/>
          <w:szCs w:val="24"/>
          <w:lang w:bidi="ru-RU"/>
        </w:rPr>
      </w:pPr>
    </w:p>
    <w:p w:rsidR="00D00D35" w:rsidRPr="00DE678F" w:rsidRDefault="00D00D35" w:rsidP="00D00D35">
      <w:pPr>
        <w:spacing w:line="322" w:lineRule="exact"/>
        <w:ind w:right="140"/>
        <w:jc w:val="center"/>
        <w:rPr>
          <w:b/>
          <w:bCs/>
          <w:sz w:val="24"/>
          <w:szCs w:val="24"/>
          <w:lang w:bidi="ru-RU"/>
        </w:rPr>
      </w:pPr>
      <w:r w:rsidRPr="00DE678F">
        <w:rPr>
          <w:b/>
          <w:bCs/>
          <w:sz w:val="24"/>
          <w:szCs w:val="24"/>
          <w:lang w:bidi="ru-RU"/>
        </w:rPr>
        <w:t>УВЕДОМЛЕНИЕ</w:t>
      </w:r>
    </w:p>
    <w:p w:rsidR="00D00D35" w:rsidRPr="00DE678F" w:rsidRDefault="00D00D35" w:rsidP="00D00D35">
      <w:pPr>
        <w:spacing w:line="322" w:lineRule="exact"/>
        <w:ind w:right="140"/>
        <w:jc w:val="center"/>
        <w:rPr>
          <w:b/>
          <w:bCs/>
          <w:sz w:val="24"/>
          <w:szCs w:val="24"/>
          <w:lang w:bidi="ru-RU"/>
        </w:rPr>
      </w:pPr>
      <w:r w:rsidRPr="00DE678F">
        <w:rPr>
          <w:b/>
          <w:bCs/>
          <w:sz w:val="24"/>
          <w:szCs w:val="24"/>
          <w:lang w:bidi="ru-RU"/>
        </w:rPr>
        <w:t>об отказе в приеме документов, необходимых для предоставления муниципальной услуги</w:t>
      </w:r>
    </w:p>
    <w:p w:rsidR="00D00D35" w:rsidRPr="00DE678F" w:rsidRDefault="00D00D35" w:rsidP="00D00D35">
      <w:pPr>
        <w:spacing w:line="322" w:lineRule="exact"/>
        <w:ind w:right="140"/>
        <w:jc w:val="center"/>
        <w:rPr>
          <w:b/>
          <w:bCs/>
          <w:sz w:val="24"/>
          <w:szCs w:val="24"/>
          <w:lang w:bidi="ru-RU"/>
        </w:rPr>
      </w:pPr>
    </w:p>
    <w:p w:rsidR="00D00D35" w:rsidRPr="00DE678F" w:rsidRDefault="00D00D35" w:rsidP="00D00D35">
      <w:pPr>
        <w:tabs>
          <w:tab w:val="left" w:pos="567"/>
          <w:tab w:val="left" w:pos="4536"/>
        </w:tabs>
        <w:jc w:val="center"/>
        <w:rPr>
          <w:sz w:val="24"/>
          <w:szCs w:val="24"/>
        </w:rPr>
      </w:pPr>
      <w:r w:rsidRPr="00DE678F">
        <w:rPr>
          <w:sz w:val="24"/>
          <w:szCs w:val="24"/>
        </w:rPr>
        <w:t>от________________№_______________</w:t>
      </w:r>
    </w:p>
    <w:p w:rsidR="00D00D35" w:rsidRPr="00DE678F" w:rsidRDefault="00D00D35" w:rsidP="00D00D35">
      <w:pPr>
        <w:spacing w:line="370" w:lineRule="exact"/>
        <w:ind w:left="460" w:right="320" w:firstLine="700"/>
        <w:rPr>
          <w:i/>
          <w:iCs/>
          <w:sz w:val="24"/>
          <w:szCs w:val="24"/>
          <w:lang w:bidi="ru-RU"/>
        </w:rPr>
      </w:pPr>
    </w:p>
    <w:p w:rsidR="00D00D35" w:rsidRPr="00DE678F" w:rsidRDefault="00D00D35" w:rsidP="006F20E0">
      <w:pPr>
        <w:ind w:right="-1" w:firstLine="709"/>
        <w:jc w:val="both"/>
        <w:rPr>
          <w:sz w:val="24"/>
          <w:szCs w:val="24"/>
          <w:lang w:bidi="ru-RU"/>
        </w:rPr>
      </w:pPr>
      <w:r w:rsidRPr="00DE678F">
        <w:rPr>
          <w:sz w:val="24"/>
          <w:szCs w:val="24"/>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документов_______________________________________________________________________________________________________________________</w:t>
      </w:r>
      <w:r w:rsidR="006F20E0" w:rsidRPr="00DE678F">
        <w:rPr>
          <w:sz w:val="24"/>
          <w:szCs w:val="24"/>
          <w:lang w:bidi="ru-RU"/>
        </w:rPr>
        <w:t>__________</w:t>
      </w:r>
      <w:r w:rsidRPr="00DE678F">
        <w:rPr>
          <w:sz w:val="24"/>
          <w:szCs w:val="24"/>
          <w:lang w:bidi="ru-RU"/>
        </w:rPr>
        <w:t>_</w:t>
      </w:r>
    </w:p>
    <w:p w:rsidR="00D00D35" w:rsidRPr="00DE678F" w:rsidRDefault="00D00D35" w:rsidP="00D00D35">
      <w:pPr>
        <w:ind w:right="-1" w:firstLine="709"/>
        <w:jc w:val="center"/>
        <w:rPr>
          <w:i/>
          <w:sz w:val="24"/>
          <w:szCs w:val="24"/>
        </w:rPr>
      </w:pPr>
      <w:proofErr w:type="gramStart"/>
      <w:r w:rsidRPr="00DE678F">
        <w:rPr>
          <w:i/>
          <w:sz w:val="24"/>
          <w:szCs w:val="24"/>
        </w:rPr>
        <w:t>(Ф.И.О. физического лица, наименование юридического лица – заявителя,</w:t>
      </w:r>
      <w:proofErr w:type="gramEnd"/>
    </w:p>
    <w:p w:rsidR="00D00D35" w:rsidRPr="00DE678F" w:rsidRDefault="00D00D35" w:rsidP="00D00D35">
      <w:pPr>
        <w:ind w:right="-1"/>
        <w:rPr>
          <w:sz w:val="24"/>
          <w:szCs w:val="24"/>
        </w:rPr>
      </w:pPr>
      <w:r w:rsidRPr="00DE678F">
        <w:rPr>
          <w:sz w:val="24"/>
          <w:szCs w:val="24"/>
        </w:rPr>
        <w:t>____________________________________________________________________________________________________________________________________________________</w:t>
      </w:r>
      <w:r w:rsidR="006F20E0" w:rsidRPr="00DE678F">
        <w:rPr>
          <w:sz w:val="24"/>
          <w:szCs w:val="24"/>
        </w:rPr>
        <w:t>__________________________________________________</w:t>
      </w:r>
    </w:p>
    <w:p w:rsidR="00D00D35" w:rsidRPr="00DE678F" w:rsidRDefault="00D00D35" w:rsidP="00D00D35">
      <w:pPr>
        <w:ind w:right="-1"/>
        <w:jc w:val="center"/>
        <w:rPr>
          <w:i/>
          <w:sz w:val="24"/>
          <w:szCs w:val="24"/>
        </w:rPr>
      </w:pPr>
      <w:r w:rsidRPr="00DE678F">
        <w:rPr>
          <w:i/>
          <w:sz w:val="24"/>
          <w:szCs w:val="24"/>
        </w:rPr>
        <w:t>дата направления заявления)</w:t>
      </w:r>
    </w:p>
    <w:p w:rsidR="00D00D35" w:rsidRPr="00DE678F" w:rsidRDefault="00D00D35" w:rsidP="006F20E0">
      <w:pPr>
        <w:ind w:right="-1"/>
        <w:jc w:val="both"/>
        <w:rPr>
          <w:sz w:val="24"/>
          <w:szCs w:val="24"/>
        </w:rPr>
      </w:pPr>
      <w:r w:rsidRPr="00DE678F">
        <w:rPr>
          <w:sz w:val="24"/>
          <w:szCs w:val="24"/>
        </w:rPr>
        <w:t xml:space="preserve">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решений, принимаемых органами местного самоуправления» в связи </w:t>
      </w:r>
      <w:proofErr w:type="gramStart"/>
      <w:r w:rsidRPr="00DE678F">
        <w:rPr>
          <w:sz w:val="24"/>
          <w:szCs w:val="24"/>
        </w:rPr>
        <w:t>с</w:t>
      </w:r>
      <w:proofErr w:type="gramEnd"/>
      <w:r w:rsidRPr="00DE678F">
        <w:rPr>
          <w:sz w:val="24"/>
          <w:szCs w:val="24"/>
        </w:rPr>
        <w:t>:__________________________________________________________________________________________________________________________________</w:t>
      </w:r>
      <w:r w:rsidR="006F20E0" w:rsidRPr="00DE678F">
        <w:rPr>
          <w:sz w:val="24"/>
          <w:szCs w:val="24"/>
        </w:rPr>
        <w:t>_________</w:t>
      </w:r>
    </w:p>
    <w:p w:rsidR="00D00D35" w:rsidRPr="00DE678F" w:rsidRDefault="00D00D35" w:rsidP="00D00D35">
      <w:pPr>
        <w:ind w:right="-1"/>
        <w:jc w:val="center"/>
        <w:rPr>
          <w:i/>
          <w:sz w:val="24"/>
          <w:szCs w:val="24"/>
        </w:rPr>
      </w:pPr>
      <w:proofErr w:type="gramStart"/>
      <w:r w:rsidRPr="00DE678F">
        <w:rPr>
          <w:i/>
          <w:sz w:val="24"/>
          <w:szCs w:val="24"/>
        </w:rPr>
        <w:t xml:space="preserve">(указываются основания отказа в приеме документов, необходимых для предоставления </w:t>
      </w:r>
      <w:proofErr w:type="gramEnd"/>
    </w:p>
    <w:p w:rsidR="00D00D35" w:rsidRPr="00DE678F" w:rsidRDefault="00D00D35" w:rsidP="00D00D35">
      <w:pPr>
        <w:ind w:right="-1"/>
        <w:jc w:val="center"/>
        <w:rPr>
          <w:i/>
          <w:sz w:val="24"/>
          <w:szCs w:val="24"/>
        </w:rPr>
      </w:pPr>
      <w:r w:rsidRPr="00DE678F">
        <w:rPr>
          <w:i/>
          <w:sz w:val="24"/>
          <w:szCs w:val="24"/>
        </w:rPr>
        <w:t>________________________________________________________________________________________________________________________________________________</w:t>
      </w:r>
      <w:r w:rsidR="006F20E0" w:rsidRPr="00DE678F">
        <w:rPr>
          <w:i/>
          <w:sz w:val="24"/>
          <w:szCs w:val="24"/>
        </w:rPr>
        <w:t>___________________________________________________</w:t>
      </w:r>
      <w:r w:rsidRPr="00DE678F">
        <w:rPr>
          <w:i/>
          <w:sz w:val="24"/>
          <w:szCs w:val="24"/>
        </w:rPr>
        <w:t>___</w:t>
      </w:r>
    </w:p>
    <w:p w:rsidR="00D00D35" w:rsidRPr="00DE678F" w:rsidRDefault="00D00D35" w:rsidP="00D00D35">
      <w:pPr>
        <w:ind w:right="-1"/>
        <w:jc w:val="center"/>
        <w:rPr>
          <w:i/>
          <w:sz w:val="24"/>
          <w:szCs w:val="24"/>
        </w:rPr>
      </w:pPr>
      <w:r w:rsidRPr="00DE678F">
        <w:rPr>
          <w:i/>
          <w:sz w:val="24"/>
          <w:szCs w:val="24"/>
        </w:rPr>
        <w:t>муниципальной услуги)</w:t>
      </w:r>
    </w:p>
    <w:p w:rsidR="00D00D35" w:rsidRPr="00DE678F" w:rsidRDefault="00D00D35" w:rsidP="00D00D35">
      <w:pPr>
        <w:pStyle w:val="22"/>
        <w:shd w:val="clear" w:color="auto" w:fill="auto"/>
        <w:spacing w:before="0" w:line="322" w:lineRule="exact"/>
        <w:ind w:firstLine="460"/>
        <w:rPr>
          <w:sz w:val="24"/>
          <w:szCs w:val="24"/>
        </w:rPr>
      </w:pPr>
      <w:r w:rsidRPr="00DE678F">
        <w:rPr>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D00D35" w:rsidRPr="00DE678F" w:rsidRDefault="00D00D35" w:rsidP="00D00D35">
      <w:pPr>
        <w:rPr>
          <w:sz w:val="24"/>
          <w:szCs w:val="24"/>
        </w:rPr>
      </w:pPr>
    </w:p>
    <w:p w:rsidR="00D00D35" w:rsidRPr="00DE678F" w:rsidRDefault="00D00D35" w:rsidP="00D00D35">
      <w:pPr>
        <w:rPr>
          <w:sz w:val="24"/>
          <w:szCs w:val="24"/>
        </w:rPr>
      </w:pPr>
      <w:r w:rsidRPr="00DE678F">
        <w:rPr>
          <w:sz w:val="24"/>
          <w:szCs w:val="24"/>
        </w:rPr>
        <w:t>Должностное лицо (должность, ФИО)</w:t>
      </w:r>
    </w:p>
    <w:p w:rsidR="00D00D35" w:rsidRPr="00DE678F" w:rsidRDefault="00D00D35" w:rsidP="00D00D35">
      <w:pPr>
        <w:pBdr>
          <w:top w:val="single" w:sz="4" w:space="9" w:color="000000"/>
        </w:pBdr>
        <w:ind w:left="5670"/>
        <w:jc w:val="center"/>
        <w:rPr>
          <w:sz w:val="24"/>
          <w:szCs w:val="24"/>
        </w:rPr>
      </w:pPr>
    </w:p>
    <w:p w:rsidR="00D00D35" w:rsidRPr="00DE678F" w:rsidRDefault="00D00D35" w:rsidP="00D00D35">
      <w:pPr>
        <w:pBdr>
          <w:top w:val="single" w:sz="4" w:space="9" w:color="000000"/>
        </w:pBdr>
        <w:ind w:left="5670"/>
        <w:jc w:val="center"/>
        <w:rPr>
          <w:sz w:val="24"/>
          <w:szCs w:val="24"/>
        </w:rPr>
      </w:pPr>
      <w:r w:rsidRPr="00DE678F">
        <w:rPr>
          <w:sz w:val="24"/>
          <w:szCs w:val="24"/>
        </w:rPr>
        <w:t>(подпись лица, уполномоченного председателем Комиссии по подготовке проекта правил землепользования и застройки на прием заявлений о предоставлении муниципальной услуги)</w:t>
      </w:r>
      <w:bookmarkEnd w:id="0"/>
    </w:p>
    <w:sectPr w:rsidR="00D00D35" w:rsidRPr="00DE678F" w:rsidSect="0022635A">
      <w:headerReference w:type="default" r:id="rId23"/>
      <w:headerReference w:type="first" r:id="rId24"/>
      <w:footerReference w:type="first" r:id="rId25"/>
      <w:pgSz w:w="11906" w:h="16838"/>
      <w:pgMar w:top="993" w:right="851"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729" w:rsidRDefault="00257729" w:rsidP="00867462">
      <w:r>
        <w:separator/>
      </w:r>
    </w:p>
  </w:endnote>
  <w:endnote w:type="continuationSeparator" w:id="0">
    <w:p w:rsidR="00257729" w:rsidRDefault="00257729"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C7" w:rsidRDefault="00FD40C7">
    <w:pPr>
      <w:pStyle w:val="a8"/>
    </w:pPr>
    <w:r>
      <w:t>Антонова С.В.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729" w:rsidRDefault="00257729" w:rsidP="00867462">
      <w:r>
        <w:separator/>
      </w:r>
    </w:p>
  </w:footnote>
  <w:footnote w:type="continuationSeparator" w:id="0">
    <w:p w:rsidR="00257729" w:rsidRDefault="00257729"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104581"/>
      <w:docPartObj>
        <w:docPartGallery w:val="Page Numbers (Top of Page)"/>
        <w:docPartUnique/>
      </w:docPartObj>
    </w:sdtPr>
    <w:sdtEndPr/>
    <w:sdtContent>
      <w:p w:rsidR="00FD40C7" w:rsidRDefault="00FD40C7">
        <w:pPr>
          <w:pStyle w:val="a6"/>
          <w:jc w:val="center"/>
        </w:pPr>
        <w:r>
          <w:fldChar w:fldCharType="begin"/>
        </w:r>
        <w:r>
          <w:instrText>PAGE   \* MERGEFORMAT</w:instrText>
        </w:r>
        <w:r>
          <w:fldChar w:fldCharType="separate"/>
        </w:r>
        <w:r w:rsidR="00DE678F">
          <w:rPr>
            <w:noProof/>
          </w:rPr>
          <w:t>24</w:t>
        </w:r>
        <w:r>
          <w:fldChar w:fldCharType="end"/>
        </w:r>
      </w:p>
    </w:sdtContent>
  </w:sdt>
  <w:p w:rsidR="00FD40C7" w:rsidRDefault="00FD40C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C7" w:rsidRPr="00E549FD" w:rsidRDefault="00FD40C7" w:rsidP="004514B2">
    <w:pPr>
      <w:pStyle w:val="a6"/>
      <w:jc w:val="right"/>
      <w:rPr>
        <w:b/>
        <w:sz w:val="24"/>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DDAC9386"/>
    <w:lvl w:ilvl="0" w:tplc="1D78009C">
      <w:start w:val="1"/>
      <w:numFmt w:val="decimal"/>
      <w:lvlText w:val="%1."/>
      <w:lvlJc w:val="left"/>
      <w:pPr>
        <w:ind w:left="1069" w:hanging="360"/>
      </w:pPr>
      <w:rPr>
        <w:rFonts w:hint="default"/>
        <w:color w:val="31849B" w:themeColor="accent5"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20331D"/>
    <w:multiLevelType w:val="hybridMultilevel"/>
    <w:tmpl w:val="1F0A325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96A38"/>
    <w:multiLevelType w:val="hybridMultilevel"/>
    <w:tmpl w:val="67E89AC2"/>
    <w:lvl w:ilvl="0" w:tplc="A18A9E58">
      <w:start w:val="1"/>
      <w:numFmt w:val="decimal"/>
      <w:lvlText w:val="%1)"/>
      <w:lvlJc w:val="left"/>
      <w:pPr>
        <w:ind w:left="1429"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405372"/>
    <w:multiLevelType w:val="hybridMultilevel"/>
    <w:tmpl w:val="571AF5D2"/>
    <w:lvl w:ilvl="0" w:tplc="437A109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F7392D"/>
    <w:multiLevelType w:val="hybridMultilevel"/>
    <w:tmpl w:val="106A12EC"/>
    <w:lvl w:ilvl="0" w:tplc="67B860D6">
      <w:start w:val="2"/>
      <w:numFmt w:val="decimal"/>
      <w:lvlText w:val="%1)"/>
      <w:lvlJc w:val="left"/>
      <w:pPr>
        <w:ind w:left="1789" w:hanging="360"/>
      </w:pPr>
      <w:rPr>
        <w:rFonts w:hint="default"/>
        <w:strike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9">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7066054"/>
    <w:multiLevelType w:val="hybridMultilevel"/>
    <w:tmpl w:val="6D7A6584"/>
    <w:lvl w:ilvl="0" w:tplc="FA86AA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11"/>
  </w:num>
  <w:num w:numId="2">
    <w:abstractNumId w:val="6"/>
  </w:num>
  <w:num w:numId="3">
    <w:abstractNumId w:val="15"/>
  </w:num>
  <w:num w:numId="4">
    <w:abstractNumId w:val="29"/>
  </w:num>
  <w:num w:numId="5">
    <w:abstractNumId w:val="7"/>
  </w:num>
  <w:num w:numId="6">
    <w:abstractNumId w:val="8"/>
  </w:num>
  <w:num w:numId="7">
    <w:abstractNumId w:val="44"/>
  </w:num>
  <w:num w:numId="8">
    <w:abstractNumId w:val="21"/>
  </w:num>
  <w:num w:numId="9">
    <w:abstractNumId w:val="27"/>
  </w:num>
  <w:num w:numId="10">
    <w:abstractNumId w:val="41"/>
  </w:num>
  <w:num w:numId="11">
    <w:abstractNumId w:val="43"/>
  </w:num>
  <w:num w:numId="12">
    <w:abstractNumId w:val="19"/>
  </w:num>
  <w:num w:numId="13">
    <w:abstractNumId w:val="33"/>
  </w:num>
  <w:num w:numId="14">
    <w:abstractNumId w:val="36"/>
  </w:num>
  <w:num w:numId="15">
    <w:abstractNumId w:val="0"/>
  </w:num>
  <w:num w:numId="16">
    <w:abstractNumId w:val="28"/>
  </w:num>
  <w:num w:numId="17">
    <w:abstractNumId w:val="37"/>
  </w:num>
  <w:num w:numId="18">
    <w:abstractNumId w:val="35"/>
  </w:num>
  <w:num w:numId="19">
    <w:abstractNumId w:val="24"/>
  </w:num>
  <w:num w:numId="20">
    <w:abstractNumId w:val="20"/>
  </w:num>
  <w:num w:numId="21">
    <w:abstractNumId w:val="4"/>
  </w:num>
  <w:num w:numId="22">
    <w:abstractNumId w:val="22"/>
  </w:num>
  <w:num w:numId="23">
    <w:abstractNumId w:val="18"/>
  </w:num>
  <w:num w:numId="24">
    <w:abstractNumId w:val="34"/>
  </w:num>
  <w:num w:numId="25">
    <w:abstractNumId w:val="26"/>
  </w:num>
  <w:num w:numId="26">
    <w:abstractNumId w:val="32"/>
  </w:num>
  <w:num w:numId="27">
    <w:abstractNumId w:val="9"/>
  </w:num>
  <w:num w:numId="28">
    <w:abstractNumId w:val="10"/>
  </w:num>
  <w:num w:numId="29">
    <w:abstractNumId w:val="3"/>
  </w:num>
  <w:num w:numId="30">
    <w:abstractNumId w:val="30"/>
  </w:num>
  <w:num w:numId="31">
    <w:abstractNumId w:val="40"/>
  </w:num>
  <w:num w:numId="32">
    <w:abstractNumId w:val="17"/>
  </w:num>
  <w:num w:numId="33">
    <w:abstractNumId w:val="1"/>
  </w:num>
  <w:num w:numId="34">
    <w:abstractNumId w:val="31"/>
  </w:num>
  <w:num w:numId="35">
    <w:abstractNumId w:val="16"/>
  </w:num>
  <w:num w:numId="36">
    <w:abstractNumId w:val="14"/>
  </w:num>
  <w:num w:numId="37">
    <w:abstractNumId w:val="39"/>
  </w:num>
  <w:num w:numId="38">
    <w:abstractNumId w:val="2"/>
  </w:num>
  <w:num w:numId="39">
    <w:abstractNumId w:val="42"/>
  </w:num>
  <w:num w:numId="40">
    <w:abstractNumId w:val="13"/>
  </w:num>
  <w:num w:numId="41">
    <w:abstractNumId w:val="25"/>
  </w:num>
  <w:num w:numId="42">
    <w:abstractNumId w:val="23"/>
  </w:num>
  <w:num w:numId="43">
    <w:abstractNumId w:val="5"/>
  </w:num>
  <w:num w:numId="44">
    <w:abstractNumId w:val="38"/>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375CB"/>
    <w:rsid w:val="00040D5A"/>
    <w:rsid w:val="00043F19"/>
    <w:rsid w:val="000815C0"/>
    <w:rsid w:val="000A49E5"/>
    <w:rsid w:val="000A5C8D"/>
    <w:rsid w:val="000A6DD4"/>
    <w:rsid w:val="000C6EDB"/>
    <w:rsid w:val="000D3E76"/>
    <w:rsid w:val="000D522E"/>
    <w:rsid w:val="000F04DC"/>
    <w:rsid w:val="001215EF"/>
    <w:rsid w:val="001334A3"/>
    <w:rsid w:val="00140327"/>
    <w:rsid w:val="00145C88"/>
    <w:rsid w:val="001504D7"/>
    <w:rsid w:val="001613ED"/>
    <w:rsid w:val="00165E55"/>
    <w:rsid w:val="0017302D"/>
    <w:rsid w:val="00180607"/>
    <w:rsid w:val="001854DF"/>
    <w:rsid w:val="001B17EB"/>
    <w:rsid w:val="001C093A"/>
    <w:rsid w:val="001C1634"/>
    <w:rsid w:val="001C3D45"/>
    <w:rsid w:val="001C4A1B"/>
    <w:rsid w:val="001D349E"/>
    <w:rsid w:val="001F509D"/>
    <w:rsid w:val="00205312"/>
    <w:rsid w:val="002121DA"/>
    <w:rsid w:val="0021448D"/>
    <w:rsid w:val="00221E69"/>
    <w:rsid w:val="0022635A"/>
    <w:rsid w:val="00230B10"/>
    <w:rsid w:val="002312C1"/>
    <w:rsid w:val="00235F9D"/>
    <w:rsid w:val="00254D0A"/>
    <w:rsid w:val="00257729"/>
    <w:rsid w:val="002579E7"/>
    <w:rsid w:val="00294F2B"/>
    <w:rsid w:val="002A0B53"/>
    <w:rsid w:val="002A3834"/>
    <w:rsid w:val="002A5C2F"/>
    <w:rsid w:val="002C6C93"/>
    <w:rsid w:val="00312C66"/>
    <w:rsid w:val="00312D01"/>
    <w:rsid w:val="003138FB"/>
    <w:rsid w:val="00317C29"/>
    <w:rsid w:val="003367DF"/>
    <w:rsid w:val="00352E46"/>
    <w:rsid w:val="003554CF"/>
    <w:rsid w:val="00361679"/>
    <w:rsid w:val="0038110D"/>
    <w:rsid w:val="003823C4"/>
    <w:rsid w:val="003871C6"/>
    <w:rsid w:val="00393B9C"/>
    <w:rsid w:val="003A4D12"/>
    <w:rsid w:val="003D6E16"/>
    <w:rsid w:val="003E0953"/>
    <w:rsid w:val="003E31E4"/>
    <w:rsid w:val="003E6B40"/>
    <w:rsid w:val="0040208D"/>
    <w:rsid w:val="00421576"/>
    <w:rsid w:val="00425C12"/>
    <w:rsid w:val="00436D23"/>
    <w:rsid w:val="00444C43"/>
    <w:rsid w:val="004514B2"/>
    <w:rsid w:val="00474A14"/>
    <w:rsid w:val="004943A6"/>
    <w:rsid w:val="00496710"/>
    <w:rsid w:val="00497B4E"/>
    <w:rsid w:val="004A2AA7"/>
    <w:rsid w:val="004C0526"/>
    <w:rsid w:val="004C2E47"/>
    <w:rsid w:val="004D2290"/>
    <w:rsid w:val="004D582C"/>
    <w:rsid w:val="004E03A3"/>
    <w:rsid w:val="004E5231"/>
    <w:rsid w:val="004E73C7"/>
    <w:rsid w:val="00523CCF"/>
    <w:rsid w:val="00555523"/>
    <w:rsid w:val="00557F56"/>
    <w:rsid w:val="00562500"/>
    <w:rsid w:val="0058595D"/>
    <w:rsid w:val="005A2B9D"/>
    <w:rsid w:val="005A7F9F"/>
    <w:rsid w:val="005D3CB7"/>
    <w:rsid w:val="005D562B"/>
    <w:rsid w:val="005D7948"/>
    <w:rsid w:val="005E7203"/>
    <w:rsid w:val="00606467"/>
    <w:rsid w:val="00610F0C"/>
    <w:rsid w:val="00625F1B"/>
    <w:rsid w:val="0063569B"/>
    <w:rsid w:val="006627CA"/>
    <w:rsid w:val="006710E5"/>
    <w:rsid w:val="0067239F"/>
    <w:rsid w:val="00696C11"/>
    <w:rsid w:val="0069704F"/>
    <w:rsid w:val="006A3BDF"/>
    <w:rsid w:val="006E16DF"/>
    <w:rsid w:val="006E6AEE"/>
    <w:rsid w:val="006F20E0"/>
    <w:rsid w:val="006F216C"/>
    <w:rsid w:val="006F7309"/>
    <w:rsid w:val="007135D8"/>
    <w:rsid w:val="00722867"/>
    <w:rsid w:val="00724563"/>
    <w:rsid w:val="00767644"/>
    <w:rsid w:val="00772F83"/>
    <w:rsid w:val="00775DF3"/>
    <w:rsid w:val="0079163F"/>
    <w:rsid w:val="00795E63"/>
    <w:rsid w:val="007C1968"/>
    <w:rsid w:val="007D48CE"/>
    <w:rsid w:val="007E7DAA"/>
    <w:rsid w:val="007F57F9"/>
    <w:rsid w:val="007F7A54"/>
    <w:rsid w:val="00816D2C"/>
    <w:rsid w:val="00817FBE"/>
    <w:rsid w:val="008205E4"/>
    <w:rsid w:val="008474E5"/>
    <w:rsid w:val="00853162"/>
    <w:rsid w:val="0085418D"/>
    <w:rsid w:val="00867462"/>
    <w:rsid w:val="008847BF"/>
    <w:rsid w:val="008968B9"/>
    <w:rsid w:val="008C2496"/>
    <w:rsid w:val="008F7AF9"/>
    <w:rsid w:val="009065A5"/>
    <w:rsid w:val="00943366"/>
    <w:rsid w:val="00944601"/>
    <w:rsid w:val="009501A8"/>
    <w:rsid w:val="00950770"/>
    <w:rsid w:val="00955798"/>
    <w:rsid w:val="00975AB5"/>
    <w:rsid w:val="009A25B8"/>
    <w:rsid w:val="009C0185"/>
    <w:rsid w:val="009E685E"/>
    <w:rsid w:val="00A238E5"/>
    <w:rsid w:val="00A33DE0"/>
    <w:rsid w:val="00A46150"/>
    <w:rsid w:val="00A46F6E"/>
    <w:rsid w:val="00A74C30"/>
    <w:rsid w:val="00A83722"/>
    <w:rsid w:val="00A914CB"/>
    <w:rsid w:val="00A92D77"/>
    <w:rsid w:val="00A95623"/>
    <w:rsid w:val="00AB7DD2"/>
    <w:rsid w:val="00AD16E2"/>
    <w:rsid w:val="00AD4CA6"/>
    <w:rsid w:val="00AE43F7"/>
    <w:rsid w:val="00AE7270"/>
    <w:rsid w:val="00B00451"/>
    <w:rsid w:val="00B30331"/>
    <w:rsid w:val="00B50100"/>
    <w:rsid w:val="00B51AFC"/>
    <w:rsid w:val="00B543E8"/>
    <w:rsid w:val="00B55DBA"/>
    <w:rsid w:val="00B65211"/>
    <w:rsid w:val="00B840C6"/>
    <w:rsid w:val="00BA54C7"/>
    <w:rsid w:val="00BB15E8"/>
    <w:rsid w:val="00BC49D7"/>
    <w:rsid w:val="00BE055D"/>
    <w:rsid w:val="00BF13F6"/>
    <w:rsid w:val="00C07BB8"/>
    <w:rsid w:val="00C17CCC"/>
    <w:rsid w:val="00C237E8"/>
    <w:rsid w:val="00C333D2"/>
    <w:rsid w:val="00C55072"/>
    <w:rsid w:val="00C702FE"/>
    <w:rsid w:val="00C71ED1"/>
    <w:rsid w:val="00C761C7"/>
    <w:rsid w:val="00C902D5"/>
    <w:rsid w:val="00CA6E4D"/>
    <w:rsid w:val="00CF33B6"/>
    <w:rsid w:val="00D00D35"/>
    <w:rsid w:val="00D221DA"/>
    <w:rsid w:val="00D5748D"/>
    <w:rsid w:val="00D6472D"/>
    <w:rsid w:val="00D66013"/>
    <w:rsid w:val="00D73338"/>
    <w:rsid w:val="00D733C9"/>
    <w:rsid w:val="00D7742A"/>
    <w:rsid w:val="00D84F37"/>
    <w:rsid w:val="00D913BB"/>
    <w:rsid w:val="00DC4ECC"/>
    <w:rsid w:val="00DD16A3"/>
    <w:rsid w:val="00DE678F"/>
    <w:rsid w:val="00E029BA"/>
    <w:rsid w:val="00E10201"/>
    <w:rsid w:val="00E23B3E"/>
    <w:rsid w:val="00E32D16"/>
    <w:rsid w:val="00E457E5"/>
    <w:rsid w:val="00E51773"/>
    <w:rsid w:val="00E542D2"/>
    <w:rsid w:val="00E549FD"/>
    <w:rsid w:val="00E56CBA"/>
    <w:rsid w:val="00E62BE9"/>
    <w:rsid w:val="00E643D8"/>
    <w:rsid w:val="00E73AA8"/>
    <w:rsid w:val="00EA7F8A"/>
    <w:rsid w:val="00F01AD7"/>
    <w:rsid w:val="00F037D6"/>
    <w:rsid w:val="00F050BC"/>
    <w:rsid w:val="00F117CB"/>
    <w:rsid w:val="00F12CC4"/>
    <w:rsid w:val="00F13960"/>
    <w:rsid w:val="00F13D28"/>
    <w:rsid w:val="00F17B83"/>
    <w:rsid w:val="00F40204"/>
    <w:rsid w:val="00F439D9"/>
    <w:rsid w:val="00F47C52"/>
    <w:rsid w:val="00F764EA"/>
    <w:rsid w:val="00F95C5C"/>
    <w:rsid w:val="00FD2E19"/>
    <w:rsid w:val="00FD40C7"/>
    <w:rsid w:val="00FE185F"/>
    <w:rsid w:val="00FE48A9"/>
    <w:rsid w:val="00FF2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E549FD"/>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0">
    <w:name w:val="Заголовок 1 Знак"/>
    <w:basedOn w:val="a0"/>
    <w:link w:val="1"/>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21">
    <w:name w:val="Основной текст (2)_"/>
    <w:basedOn w:val="a0"/>
    <w:link w:val="22"/>
    <w:rsid w:val="00D00D35"/>
    <w:rPr>
      <w:rFonts w:ascii="Times New Roman" w:hAnsi="Times New Roman"/>
      <w:sz w:val="28"/>
      <w:szCs w:val="28"/>
      <w:shd w:val="clear" w:color="auto" w:fill="FFFFFF"/>
    </w:rPr>
  </w:style>
  <w:style w:type="paragraph" w:customStyle="1" w:styleId="22">
    <w:name w:val="Основной текст (2)"/>
    <w:basedOn w:val="a"/>
    <w:link w:val="21"/>
    <w:rsid w:val="00D00D35"/>
    <w:pPr>
      <w:widowControl w:val="0"/>
      <w:shd w:val="clear" w:color="auto" w:fill="FFFFFF"/>
      <w:suppressAutoHyphens w:val="0"/>
      <w:spacing w:before="960" w:line="367" w:lineRule="exact"/>
      <w:jc w:val="both"/>
    </w:pPr>
    <w:rPr>
      <w:rFonts w:eastAsiaTheme="minorHAnsi" w:cstheme="minorBidi"/>
      <w:sz w:val="28"/>
      <w:szCs w:val="28"/>
      <w:lang w:eastAsia="en-US"/>
    </w:rPr>
  </w:style>
  <w:style w:type="character" w:customStyle="1" w:styleId="40">
    <w:name w:val="Заголовок 4 Знак"/>
    <w:basedOn w:val="a0"/>
    <w:link w:val="4"/>
    <w:rsid w:val="00E549FD"/>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E549FD"/>
  </w:style>
  <w:style w:type="character" w:customStyle="1" w:styleId="ConsPlusNormal0">
    <w:name w:val="ConsPlusNormal Знак"/>
    <w:link w:val="ConsPlusNormal"/>
    <w:locked/>
    <w:rsid w:val="000A49E5"/>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E549FD"/>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0">
    <w:name w:val="Заголовок 1 Знак"/>
    <w:basedOn w:val="a0"/>
    <w:link w:val="1"/>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21">
    <w:name w:val="Основной текст (2)_"/>
    <w:basedOn w:val="a0"/>
    <w:link w:val="22"/>
    <w:rsid w:val="00D00D35"/>
    <w:rPr>
      <w:rFonts w:ascii="Times New Roman" w:hAnsi="Times New Roman"/>
      <w:sz w:val="28"/>
      <w:szCs w:val="28"/>
      <w:shd w:val="clear" w:color="auto" w:fill="FFFFFF"/>
    </w:rPr>
  </w:style>
  <w:style w:type="paragraph" w:customStyle="1" w:styleId="22">
    <w:name w:val="Основной текст (2)"/>
    <w:basedOn w:val="a"/>
    <w:link w:val="21"/>
    <w:rsid w:val="00D00D35"/>
    <w:pPr>
      <w:widowControl w:val="0"/>
      <w:shd w:val="clear" w:color="auto" w:fill="FFFFFF"/>
      <w:suppressAutoHyphens w:val="0"/>
      <w:spacing w:before="960" w:line="367" w:lineRule="exact"/>
      <w:jc w:val="both"/>
    </w:pPr>
    <w:rPr>
      <w:rFonts w:eastAsiaTheme="minorHAnsi" w:cstheme="minorBidi"/>
      <w:sz w:val="28"/>
      <w:szCs w:val="28"/>
      <w:lang w:eastAsia="en-US"/>
    </w:rPr>
  </w:style>
  <w:style w:type="character" w:customStyle="1" w:styleId="40">
    <w:name w:val="Заголовок 4 Знак"/>
    <w:basedOn w:val="a0"/>
    <w:link w:val="4"/>
    <w:rsid w:val="00E549FD"/>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E549FD"/>
  </w:style>
  <w:style w:type="character" w:customStyle="1" w:styleId="ConsPlusNormal0">
    <w:name w:val="ConsPlusNormal Знак"/>
    <w:link w:val="ConsPlusNormal"/>
    <w:locked/>
    <w:rsid w:val="000A49E5"/>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20252750">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B1205318A01BAE66B839DBFCAFD2C59AD9BC27011B587AFDE450974771ADFA58900920F58F90E84E30DF2AC8C5FF66AD3429D62A58E3D5FQ4B4N" TargetMode="External"/><Relationship Id="rId18" Type="http://schemas.openxmlformats.org/officeDocument/2006/relationships/hyperlink" Target="consultantplus://offline/ref=8746A900BAE7EA8758F657581638532CB4B961757D7B1C1FAF73C8AAC1tDf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consultantplus://offline/ref=8B1205318A01BAE66B839DBFCAFD2C59AD9BC27011B587AFDE450974771ADFA58900920A5BF25AD0A153ABFFC914FB6ACC5E9D62QBB9N" TargetMode="External"/><Relationship Id="rId17" Type="http://schemas.openxmlformats.org/officeDocument/2006/relationships/hyperlink" Target="consultantplus://offline/ref=8746A900BAE7EA8758F657581638532CB4B9667B7F7E1C1FAF73C8AAC1tDf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746A900BAE7EA8758F657581638532CB4B96571717F1C1FAF73C8AAC1tDfCI"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B1205318A01BAE66B839DBFCAFD2C59AF91CC7313BD87AFDE450974771ADFA59B00CA035AF81081E718A4FDCAQ0B8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725ACFDB621587141B71920C82A3FF5A451EB24CAB5C94A935AAAB8CE830FE4FDC5BA938A1418153664789C7972DAE809B03C6695173vCM" TargetMode="External"/><Relationship Id="rId23" Type="http://schemas.openxmlformats.org/officeDocument/2006/relationships/header" Target="header1.xml"/><Relationship Id="rId10" Type="http://schemas.openxmlformats.org/officeDocument/2006/relationships/hyperlink" Target="consultantplus://offline/ref=8B1205318A01BAE66B839DBFCAFD2C59AD9BC27011B587AFDE450974771ADFA58900920F58F90E80E50DF2AC8C5FF66AD3429D62A58E3D5FQ4B4N" TargetMode="External"/><Relationship Id="rId19" Type="http://schemas.openxmlformats.org/officeDocument/2006/relationships/hyperlink" Target="consultantplus://offline/ref=50582159214E7EDC253276A9D0400B6C6383899ED0F1216440BB96DEED33B5FCE1DF046C2F24F333160DB936C6C8C5322B3553DE38EAF33As8d3N"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8A05B3C30DD34FDC91B4D5D32BDB7671F37584DB1AA9BE24F0386FCFCA48C59B66CBD94CB4A57068CC7B3798FF2E0CABE82F13392Ej3v8M" TargetMode="External"/><Relationship Id="rId22" Type="http://schemas.openxmlformats.org/officeDocument/2006/relationships/hyperlink" Target="consultantplus://offline/ref=1AB91D21D611C6FF1ACD7335E7D3C808820F01DB3E02DDBE53BDFCB2DBBB5027CF654501C197178412EC3B34C5DD8DA1057EA944B667759EEBg1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DB43C-B8E9-4468-BC3B-2E69532A0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24</Pages>
  <Words>11466</Words>
  <Characters>65357</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15</cp:revision>
  <cp:lastPrinted>2024-07-29T12:03:00Z</cp:lastPrinted>
  <dcterms:created xsi:type="dcterms:W3CDTF">2023-04-03T13:30:00Z</dcterms:created>
  <dcterms:modified xsi:type="dcterms:W3CDTF">2024-07-29T12:03:00Z</dcterms:modified>
</cp:coreProperties>
</file>